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2AEBFD" w14:textId="77777777" w:rsidR="00AC0156" w:rsidRPr="00812218" w:rsidRDefault="005A3711">
      <w:pPr>
        <w:rPr>
          <w:rFonts w:ascii="Arial" w:hAnsi="Arial" w:cs="Arial"/>
        </w:rPr>
      </w:pPr>
      <w:r w:rsidRPr="00812218">
        <w:rPr>
          <w:rFonts w:ascii="Arial" w:hAnsi="Arial" w:cs="Arial"/>
          <w:noProof/>
          <w:lang w:eastAsia="es-CR" w:bidi="ar-SA"/>
        </w:rPr>
        <w:drawing>
          <wp:anchor distT="0" distB="0" distL="0" distR="0" simplePos="0" relativeHeight="251656704" behindDoc="0" locked="0" layoutInCell="1" allowOverlap="1" wp14:anchorId="232AEC84" wp14:editId="232AEC85">
            <wp:simplePos x="0" y="0"/>
            <wp:positionH relativeFrom="column">
              <wp:posOffset>-720090</wp:posOffset>
            </wp:positionH>
            <wp:positionV relativeFrom="paragraph">
              <wp:posOffset>6062980</wp:posOffset>
            </wp:positionV>
            <wp:extent cx="7771130" cy="3274060"/>
            <wp:effectExtent l="0" t="0" r="1270" b="2540"/>
            <wp:wrapSquare wrapText="larges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771130" cy="3274060"/>
                    </a:xfrm>
                    <a:prstGeom prst="rect">
                      <a:avLst/>
                    </a:prstGeom>
                    <a:solidFill>
                      <a:srgbClr val="FFFFFF"/>
                    </a:solidFill>
                    <a:ln w="9525">
                      <a:noFill/>
                      <a:miter lim="800000"/>
                      <a:headEnd/>
                      <a:tailEnd/>
                    </a:ln>
                  </pic:spPr>
                </pic:pic>
              </a:graphicData>
            </a:graphic>
          </wp:anchor>
        </w:drawing>
      </w:r>
    </w:p>
    <w:p w14:paraId="232AEBFE" w14:textId="77777777" w:rsidR="00AC0156" w:rsidRPr="00812218" w:rsidRDefault="00AC0156">
      <w:pPr>
        <w:rPr>
          <w:rFonts w:ascii="Arial" w:hAnsi="Arial" w:cs="Arial"/>
        </w:rPr>
      </w:pPr>
    </w:p>
    <w:p w14:paraId="232AEBFF" w14:textId="77777777" w:rsidR="00AC0156" w:rsidRPr="00812218" w:rsidRDefault="00AC0156">
      <w:pPr>
        <w:rPr>
          <w:rFonts w:ascii="Arial" w:hAnsi="Arial" w:cs="Arial"/>
        </w:rPr>
      </w:pPr>
    </w:p>
    <w:p w14:paraId="232AEC00" w14:textId="77777777" w:rsidR="00AC0156" w:rsidRPr="00812218" w:rsidRDefault="00AC0156">
      <w:pPr>
        <w:rPr>
          <w:rFonts w:ascii="Arial" w:hAnsi="Arial" w:cs="Arial"/>
        </w:rPr>
      </w:pPr>
    </w:p>
    <w:p w14:paraId="232AEC01" w14:textId="77777777" w:rsidR="00AC0156" w:rsidRPr="00812218" w:rsidRDefault="00AC0156">
      <w:pPr>
        <w:rPr>
          <w:rFonts w:ascii="Arial" w:hAnsi="Arial" w:cs="Arial"/>
        </w:rPr>
      </w:pPr>
    </w:p>
    <w:p w14:paraId="232AEC02" w14:textId="77777777" w:rsidR="00AC0156" w:rsidRPr="00812218" w:rsidRDefault="005A3711">
      <w:pPr>
        <w:rPr>
          <w:rFonts w:ascii="Arial" w:hAnsi="Arial" w:cs="Arial"/>
        </w:rPr>
      </w:pPr>
      <w:r w:rsidRPr="00812218">
        <w:rPr>
          <w:rFonts w:ascii="Arial" w:hAnsi="Arial" w:cs="Arial"/>
          <w:noProof/>
          <w:lang w:eastAsia="es-CR" w:bidi="ar-SA"/>
        </w:rPr>
        <w:drawing>
          <wp:anchor distT="0" distB="0" distL="0" distR="0" simplePos="0" relativeHeight="251657728" behindDoc="0" locked="0" layoutInCell="1" allowOverlap="1" wp14:anchorId="232AEC86" wp14:editId="232AEC87">
            <wp:simplePos x="0" y="0"/>
            <wp:positionH relativeFrom="column">
              <wp:align>center</wp:align>
            </wp:positionH>
            <wp:positionV relativeFrom="paragraph">
              <wp:posOffset>35560</wp:posOffset>
            </wp:positionV>
            <wp:extent cx="4158615" cy="1431290"/>
            <wp:effectExtent l="1905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158615" cy="1431290"/>
                    </a:xfrm>
                    <a:prstGeom prst="rect">
                      <a:avLst/>
                    </a:prstGeom>
                    <a:solidFill>
                      <a:srgbClr val="FFFFFF"/>
                    </a:solidFill>
                    <a:ln w="9525">
                      <a:noFill/>
                      <a:miter lim="800000"/>
                      <a:headEnd/>
                      <a:tailEnd/>
                    </a:ln>
                  </pic:spPr>
                </pic:pic>
              </a:graphicData>
            </a:graphic>
          </wp:anchor>
        </w:drawing>
      </w:r>
    </w:p>
    <w:p w14:paraId="232AEC03" w14:textId="77777777" w:rsidR="00AC0156" w:rsidRPr="00812218" w:rsidRDefault="00AC0156">
      <w:pPr>
        <w:rPr>
          <w:rFonts w:ascii="Arial" w:hAnsi="Arial" w:cs="Arial"/>
        </w:rPr>
      </w:pPr>
    </w:p>
    <w:p w14:paraId="232AEC04" w14:textId="77777777" w:rsidR="00AC0156" w:rsidRPr="00812218" w:rsidRDefault="00AC0156">
      <w:pPr>
        <w:rPr>
          <w:rFonts w:ascii="Arial" w:hAnsi="Arial" w:cs="Arial"/>
        </w:rPr>
      </w:pPr>
    </w:p>
    <w:p w14:paraId="232AEC05" w14:textId="77777777" w:rsidR="00AC0156" w:rsidRPr="00812218" w:rsidRDefault="00AC0156">
      <w:pPr>
        <w:rPr>
          <w:rFonts w:ascii="Arial" w:hAnsi="Arial" w:cs="Arial"/>
        </w:rPr>
      </w:pPr>
    </w:p>
    <w:p w14:paraId="232AEC06" w14:textId="77777777" w:rsidR="00AC0156" w:rsidRPr="00812218" w:rsidRDefault="00AC0156">
      <w:pPr>
        <w:rPr>
          <w:rFonts w:ascii="Arial" w:hAnsi="Arial" w:cs="Arial"/>
        </w:rPr>
      </w:pPr>
    </w:p>
    <w:p w14:paraId="232AEC07" w14:textId="77777777" w:rsidR="00AC0156" w:rsidRPr="00812218" w:rsidRDefault="00AC0156">
      <w:pPr>
        <w:rPr>
          <w:rFonts w:ascii="Arial" w:hAnsi="Arial" w:cs="Arial"/>
        </w:rPr>
      </w:pPr>
    </w:p>
    <w:p w14:paraId="232AEC08" w14:textId="77777777" w:rsidR="00AC0156" w:rsidRPr="00812218" w:rsidRDefault="00AC0156">
      <w:pPr>
        <w:rPr>
          <w:rFonts w:ascii="Arial" w:hAnsi="Arial" w:cs="Arial"/>
        </w:rPr>
      </w:pPr>
    </w:p>
    <w:p w14:paraId="232AEC09" w14:textId="77777777" w:rsidR="00AC0156" w:rsidRPr="00812218" w:rsidRDefault="00AC0156">
      <w:pPr>
        <w:rPr>
          <w:rFonts w:ascii="Arial" w:hAnsi="Arial" w:cs="Arial"/>
        </w:rPr>
      </w:pPr>
    </w:p>
    <w:p w14:paraId="232AEC0A" w14:textId="77777777" w:rsidR="00AC0156" w:rsidRPr="00812218" w:rsidRDefault="00AC0156">
      <w:pPr>
        <w:rPr>
          <w:rFonts w:ascii="Arial" w:hAnsi="Arial" w:cs="Arial"/>
        </w:rPr>
      </w:pPr>
    </w:p>
    <w:p w14:paraId="232AEC0B" w14:textId="77777777" w:rsidR="00AC0156" w:rsidRPr="00812218" w:rsidRDefault="00AC0156">
      <w:pPr>
        <w:rPr>
          <w:rFonts w:ascii="Arial" w:hAnsi="Arial" w:cs="Arial"/>
        </w:rPr>
      </w:pPr>
    </w:p>
    <w:p w14:paraId="232AEC0C" w14:textId="77777777" w:rsidR="000C11CC" w:rsidRPr="00812218" w:rsidRDefault="000C11CC">
      <w:pPr>
        <w:rPr>
          <w:rFonts w:ascii="Arial" w:hAnsi="Arial" w:cs="Arial"/>
        </w:rPr>
      </w:pPr>
    </w:p>
    <w:p w14:paraId="232AEC0D" w14:textId="77777777" w:rsidR="000C11CC" w:rsidRPr="00812218" w:rsidRDefault="000C11CC">
      <w:pPr>
        <w:rPr>
          <w:rFonts w:ascii="Arial" w:hAnsi="Arial" w:cs="Arial"/>
        </w:rPr>
      </w:pPr>
    </w:p>
    <w:p w14:paraId="232AEC0E" w14:textId="77777777" w:rsidR="00AC0156" w:rsidRPr="00812218" w:rsidRDefault="00AC0156">
      <w:pPr>
        <w:rPr>
          <w:rFonts w:ascii="Arial" w:hAnsi="Arial" w:cs="Arial"/>
        </w:rPr>
      </w:pPr>
    </w:p>
    <w:p w14:paraId="232AEC0F" w14:textId="70915320" w:rsidR="000C11CC" w:rsidRPr="00812218" w:rsidRDefault="00EC521D" w:rsidP="000C11CC">
      <w:pPr>
        <w:spacing w:line="360" w:lineRule="auto"/>
        <w:jc w:val="center"/>
        <w:rPr>
          <w:rFonts w:ascii="Arial" w:hAnsi="Arial" w:cs="Arial"/>
          <w:b/>
          <w:bCs/>
          <w:color w:val="365F91" w:themeColor="accent1" w:themeShade="BF"/>
          <w:sz w:val="36"/>
          <w:szCs w:val="36"/>
        </w:rPr>
      </w:pPr>
      <w:r w:rsidRPr="00EC521D">
        <w:rPr>
          <w:rFonts w:ascii="Arial" w:hAnsi="Arial" w:cs="Arial"/>
          <w:b/>
          <w:bCs/>
          <w:color w:val="365F91" w:themeColor="accent1" w:themeShade="BF"/>
          <w:sz w:val="36"/>
          <w:szCs w:val="36"/>
        </w:rPr>
        <w:t>Creación de un entorno de programación en dispositivos móviles orientado a niños entre 4 y 6 años que permita programar aplicaciones para robots</w:t>
      </w:r>
    </w:p>
    <w:p w14:paraId="232AEC13" w14:textId="77777777" w:rsidR="00C22702" w:rsidRPr="00812218" w:rsidRDefault="00C22702" w:rsidP="00BC480D">
      <w:pPr>
        <w:spacing w:line="360" w:lineRule="auto"/>
        <w:jc w:val="center"/>
        <w:rPr>
          <w:rFonts w:ascii="Arial" w:hAnsi="Arial" w:cs="Arial"/>
          <w:b/>
          <w:bCs/>
          <w:sz w:val="26"/>
          <w:szCs w:val="26"/>
        </w:rPr>
      </w:pPr>
    </w:p>
    <w:p w14:paraId="232AEC14" w14:textId="77777777" w:rsidR="00C22702" w:rsidRPr="00812218" w:rsidRDefault="00C22702" w:rsidP="00BC480D">
      <w:pPr>
        <w:spacing w:line="360" w:lineRule="auto"/>
        <w:jc w:val="center"/>
        <w:rPr>
          <w:rFonts w:ascii="Arial" w:hAnsi="Arial" w:cs="Arial"/>
          <w:b/>
          <w:bCs/>
          <w:sz w:val="26"/>
          <w:szCs w:val="26"/>
        </w:rPr>
      </w:pPr>
    </w:p>
    <w:p w14:paraId="232AEC15" w14:textId="04807FFA" w:rsidR="00AC0156" w:rsidRPr="00812218" w:rsidRDefault="00EC521D" w:rsidP="00BC480D">
      <w:pPr>
        <w:spacing w:line="360" w:lineRule="auto"/>
        <w:jc w:val="center"/>
        <w:rPr>
          <w:rFonts w:ascii="Arial" w:hAnsi="Arial" w:cs="Arial"/>
        </w:rPr>
      </w:pPr>
      <w:r>
        <w:rPr>
          <w:rFonts w:ascii="Arial" w:hAnsi="Arial" w:cs="Arial"/>
          <w:b/>
          <w:bCs/>
          <w:sz w:val="26"/>
          <w:szCs w:val="26"/>
        </w:rPr>
        <w:t>16/10/2013</w:t>
      </w:r>
    </w:p>
    <w:p w14:paraId="232AEC16" w14:textId="77777777" w:rsidR="00AC0156" w:rsidRPr="00812218" w:rsidRDefault="00AC0156">
      <w:pPr>
        <w:rPr>
          <w:rFonts w:ascii="Arial" w:hAnsi="Arial" w:cs="Arial"/>
        </w:rPr>
      </w:pPr>
    </w:p>
    <w:p w14:paraId="232AEC17" w14:textId="77777777" w:rsidR="00AC0156" w:rsidRPr="00812218" w:rsidRDefault="00C22702">
      <w:pPr>
        <w:rPr>
          <w:rFonts w:ascii="Arial" w:hAnsi="Arial" w:cs="Arial"/>
        </w:rPr>
      </w:pPr>
      <w:r w:rsidRPr="00812218">
        <w:rPr>
          <w:rFonts w:ascii="Arial" w:hAnsi="Arial" w:cs="Arial"/>
          <w:noProof/>
          <w:lang w:eastAsia="es-CR" w:bidi="ar-SA"/>
        </w:rPr>
        <w:drawing>
          <wp:anchor distT="0" distB="0" distL="114300" distR="114300" simplePos="0" relativeHeight="251659776" behindDoc="0" locked="0" layoutInCell="1" allowOverlap="1" wp14:anchorId="232AEC88" wp14:editId="232AEC89">
            <wp:simplePos x="0" y="0"/>
            <wp:positionH relativeFrom="column">
              <wp:posOffset>1842135</wp:posOffset>
            </wp:positionH>
            <wp:positionV relativeFrom="paragraph">
              <wp:posOffset>1303655</wp:posOffset>
            </wp:positionV>
            <wp:extent cx="2676525" cy="13335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ITIC_fondo_transparente.png"/>
                    <pic:cNvPicPr/>
                  </pic:nvPicPr>
                  <pic:blipFill>
                    <a:blip r:embed="rId10">
                      <a:extLst>
                        <a:ext uri="{28A0092B-C50C-407E-A947-70E740481C1C}">
                          <a14:useLocalDpi xmlns:a14="http://schemas.microsoft.com/office/drawing/2010/main" val="0"/>
                        </a:ext>
                      </a:extLst>
                    </a:blip>
                    <a:stretch>
                      <a:fillRect/>
                    </a:stretch>
                  </pic:blipFill>
                  <pic:spPr>
                    <a:xfrm>
                      <a:off x="0" y="0"/>
                      <a:ext cx="2676525" cy="133350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232AEC18" w14:textId="77777777" w:rsidR="00C22702" w:rsidRPr="00812218" w:rsidRDefault="00C22702">
      <w:pPr>
        <w:rPr>
          <w:rFonts w:ascii="Arial" w:hAnsi="Arial" w:cs="Arial"/>
        </w:rPr>
        <w:sectPr w:rsidR="00C22702" w:rsidRPr="00812218">
          <w:pgSz w:w="12240" w:h="15840"/>
          <w:pgMar w:top="1134" w:right="1134" w:bottom="1134" w:left="1134" w:header="720" w:footer="720" w:gutter="0"/>
          <w:cols w:space="720"/>
          <w:docGrid w:linePitch="360"/>
        </w:sectPr>
      </w:pPr>
    </w:p>
    <w:p w14:paraId="232AEC19" w14:textId="77777777" w:rsidR="00EC059C" w:rsidRPr="00812218" w:rsidRDefault="00EC059C" w:rsidP="00CF5196">
      <w:pPr>
        <w:jc w:val="center"/>
        <w:rPr>
          <w:rFonts w:ascii="Arial" w:hAnsi="Arial" w:cs="Arial"/>
          <w:b/>
          <w:bCs/>
          <w:sz w:val="28"/>
          <w:szCs w:val="28"/>
        </w:rPr>
      </w:pPr>
    </w:p>
    <w:bookmarkStart w:id="0" w:name="_GoBack"/>
    <w:p w14:paraId="232AEC1A" w14:textId="77777777" w:rsidR="00A31046" w:rsidRPr="00812218" w:rsidRDefault="004B392B" w:rsidP="00A31046">
      <w:pPr>
        <w:spacing w:line="360" w:lineRule="auto"/>
        <w:jc w:val="center"/>
        <w:rPr>
          <w:rFonts w:ascii="Arial" w:hAnsi="Arial" w:cs="Arial"/>
          <w:b/>
          <w:bCs/>
          <w:color w:val="365F91" w:themeColor="accent1" w:themeShade="BF"/>
          <w:sz w:val="36"/>
          <w:szCs w:val="36"/>
        </w:rPr>
      </w:pPr>
      <w:r>
        <w:fldChar w:fldCharType="begin"/>
      </w:r>
      <w:r w:rsidRPr="00890815">
        <w:instrText xml:space="preserve"> TITLE   \* MERGEFORMAT </w:instrText>
      </w:r>
      <w:r>
        <w:fldChar w:fldCharType="end"/>
      </w:r>
      <w:r w:rsidR="00A31046" w:rsidRPr="00812218">
        <w:rPr>
          <w:rFonts w:ascii="Arial" w:hAnsi="Arial" w:cs="Arial"/>
          <w:b/>
          <w:bCs/>
          <w:color w:val="365F91" w:themeColor="accent1" w:themeShade="BF"/>
          <w:sz w:val="36"/>
          <w:szCs w:val="36"/>
        </w:rPr>
        <w:t xml:space="preserve">Especificación de </w:t>
      </w:r>
    </w:p>
    <w:p w14:paraId="232AEC1B" w14:textId="77777777" w:rsidR="00C22702" w:rsidRPr="00812218" w:rsidRDefault="00A31046" w:rsidP="00A31046">
      <w:pPr>
        <w:spacing w:line="360" w:lineRule="auto"/>
        <w:jc w:val="center"/>
        <w:rPr>
          <w:rFonts w:ascii="Arial" w:hAnsi="Arial" w:cs="Arial"/>
          <w:b/>
          <w:bCs/>
          <w:color w:val="365F91" w:themeColor="accent1" w:themeShade="BF"/>
          <w:sz w:val="36"/>
          <w:szCs w:val="36"/>
        </w:rPr>
      </w:pPr>
      <w:r w:rsidRPr="00812218">
        <w:rPr>
          <w:rFonts w:ascii="Arial" w:hAnsi="Arial" w:cs="Arial"/>
          <w:b/>
          <w:bCs/>
          <w:color w:val="365F91" w:themeColor="accent1" w:themeShade="BF"/>
          <w:sz w:val="36"/>
          <w:szCs w:val="36"/>
        </w:rPr>
        <w:t>Requerimientos</w:t>
      </w:r>
      <w:bookmarkEnd w:id="0"/>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413"/>
      </w:tblGrid>
      <w:tr w:rsidR="00C22702" w:rsidRPr="00812218" w14:paraId="232AEC1E" w14:textId="77777777" w:rsidTr="00C22702">
        <w:tc>
          <w:tcPr>
            <w:tcW w:w="2235" w:type="dxa"/>
            <w:shd w:val="clear" w:color="auto" w:fill="E0E0E0"/>
          </w:tcPr>
          <w:p w14:paraId="232AEC1C" w14:textId="77777777" w:rsidR="00C22702" w:rsidRPr="00812218" w:rsidRDefault="00C22702" w:rsidP="00C22702">
            <w:pPr>
              <w:pStyle w:val="Heading2"/>
              <w:spacing w:before="0"/>
              <w:rPr>
                <w:rFonts w:ascii="Arial" w:hAnsi="Arial" w:cs="Arial"/>
              </w:rPr>
            </w:pPr>
            <w:r w:rsidRPr="00812218">
              <w:rPr>
                <w:rFonts w:ascii="Arial" w:hAnsi="Arial" w:cs="Arial"/>
              </w:rPr>
              <w:t>Nombre del Proyecto:</w:t>
            </w:r>
          </w:p>
        </w:tc>
        <w:tc>
          <w:tcPr>
            <w:tcW w:w="7413" w:type="dxa"/>
          </w:tcPr>
          <w:p w14:paraId="232AEC1D" w14:textId="5A0B80F5" w:rsidR="00C22702" w:rsidRPr="00812218" w:rsidRDefault="00EC521D" w:rsidP="004A30A6">
            <w:pPr>
              <w:rPr>
                <w:rFonts w:ascii="Arial" w:hAnsi="Arial" w:cs="Arial"/>
                <w:i/>
              </w:rPr>
            </w:pPr>
            <w:r w:rsidRPr="00EC521D">
              <w:rPr>
                <w:rFonts w:ascii="Arial" w:hAnsi="Arial" w:cs="Arial"/>
                <w:i/>
                <w:color w:val="0000FF"/>
                <w:sz w:val="16"/>
                <w:szCs w:val="16"/>
              </w:rPr>
              <w:t>Creación de un entorno de programación en dispositivos móviles orientado a niños entre 4 y 6 años que permita programar aplicaciones para robots</w:t>
            </w:r>
          </w:p>
        </w:tc>
      </w:tr>
      <w:tr w:rsidR="00A31046" w:rsidRPr="00812218" w14:paraId="232AEC21" w14:textId="77777777" w:rsidTr="00C22702">
        <w:tc>
          <w:tcPr>
            <w:tcW w:w="2235" w:type="dxa"/>
            <w:shd w:val="clear" w:color="auto" w:fill="E0E0E0"/>
          </w:tcPr>
          <w:p w14:paraId="232AEC1F" w14:textId="77777777" w:rsidR="00A31046" w:rsidRPr="00812218" w:rsidRDefault="00A31046" w:rsidP="00C22702">
            <w:pPr>
              <w:pStyle w:val="Heading2"/>
              <w:spacing w:before="0"/>
              <w:rPr>
                <w:rFonts w:ascii="Arial" w:hAnsi="Arial" w:cs="Arial"/>
              </w:rPr>
            </w:pPr>
            <w:r w:rsidRPr="00812218">
              <w:rPr>
                <w:rFonts w:ascii="Arial" w:hAnsi="Arial" w:cs="Arial"/>
              </w:rPr>
              <w:t>Cliente:</w:t>
            </w:r>
          </w:p>
        </w:tc>
        <w:tc>
          <w:tcPr>
            <w:tcW w:w="7413" w:type="dxa"/>
          </w:tcPr>
          <w:p w14:paraId="232AEC20" w14:textId="46889A8D" w:rsidR="00A31046" w:rsidRPr="00812218" w:rsidRDefault="00EC521D" w:rsidP="004A30A6">
            <w:pPr>
              <w:rPr>
                <w:rFonts w:ascii="Arial" w:hAnsi="Arial" w:cs="Arial"/>
                <w:i/>
                <w:color w:val="0000FF"/>
                <w:sz w:val="16"/>
                <w:szCs w:val="16"/>
              </w:rPr>
            </w:pPr>
            <w:r>
              <w:rPr>
                <w:rFonts w:ascii="Arial" w:hAnsi="Arial" w:cs="Arial"/>
                <w:i/>
                <w:color w:val="0000FF"/>
                <w:sz w:val="16"/>
                <w:szCs w:val="16"/>
              </w:rPr>
              <w:t>Fundación Omar Dengo</w:t>
            </w:r>
          </w:p>
        </w:tc>
      </w:tr>
      <w:tr w:rsidR="00A31046" w:rsidRPr="00812218" w14:paraId="232AEC24" w14:textId="77777777" w:rsidTr="00C22702">
        <w:tc>
          <w:tcPr>
            <w:tcW w:w="2235" w:type="dxa"/>
            <w:shd w:val="clear" w:color="auto" w:fill="E0E0E0"/>
          </w:tcPr>
          <w:p w14:paraId="232AEC22" w14:textId="77777777" w:rsidR="00A31046" w:rsidRPr="00812218" w:rsidRDefault="00A31046" w:rsidP="00C22702">
            <w:pPr>
              <w:pStyle w:val="Heading2"/>
              <w:spacing w:before="0"/>
              <w:rPr>
                <w:rFonts w:ascii="Arial" w:hAnsi="Arial" w:cs="Arial"/>
              </w:rPr>
            </w:pPr>
            <w:r w:rsidRPr="00812218">
              <w:rPr>
                <w:rFonts w:ascii="Arial" w:hAnsi="Arial" w:cs="Arial"/>
              </w:rPr>
              <w:t>Fecha:</w:t>
            </w:r>
          </w:p>
        </w:tc>
        <w:tc>
          <w:tcPr>
            <w:tcW w:w="7413" w:type="dxa"/>
          </w:tcPr>
          <w:p w14:paraId="232AEC23" w14:textId="7A4C33AD" w:rsidR="00A31046" w:rsidRPr="00812218" w:rsidRDefault="0064466D" w:rsidP="004A30A6">
            <w:pPr>
              <w:rPr>
                <w:rFonts w:ascii="Arial" w:hAnsi="Arial" w:cs="Arial"/>
                <w:i/>
                <w:color w:val="0000FF"/>
                <w:sz w:val="16"/>
                <w:szCs w:val="16"/>
              </w:rPr>
            </w:pPr>
            <w:r>
              <w:rPr>
                <w:rFonts w:ascii="Arial" w:hAnsi="Arial" w:cs="Arial"/>
                <w:i/>
                <w:color w:val="0000FF"/>
                <w:sz w:val="16"/>
                <w:szCs w:val="16"/>
              </w:rPr>
              <w:t>09/10/2013</w:t>
            </w:r>
          </w:p>
        </w:tc>
      </w:tr>
      <w:tr w:rsidR="00A31046" w:rsidRPr="00812218" w14:paraId="232AEC27" w14:textId="77777777" w:rsidTr="00C22702">
        <w:tc>
          <w:tcPr>
            <w:tcW w:w="2235" w:type="dxa"/>
            <w:shd w:val="clear" w:color="auto" w:fill="E0E0E0"/>
          </w:tcPr>
          <w:p w14:paraId="232AEC25" w14:textId="77777777" w:rsidR="00A31046" w:rsidRPr="00812218" w:rsidRDefault="00A31046" w:rsidP="00C22702">
            <w:pPr>
              <w:pStyle w:val="Heading2"/>
              <w:spacing w:before="0"/>
              <w:rPr>
                <w:rFonts w:ascii="Arial" w:hAnsi="Arial" w:cs="Arial"/>
              </w:rPr>
            </w:pPr>
            <w:r w:rsidRPr="00812218">
              <w:rPr>
                <w:rFonts w:ascii="Arial" w:hAnsi="Arial" w:cs="Arial"/>
              </w:rPr>
              <w:t>Preparado por:</w:t>
            </w:r>
          </w:p>
        </w:tc>
        <w:tc>
          <w:tcPr>
            <w:tcW w:w="7413" w:type="dxa"/>
          </w:tcPr>
          <w:p w14:paraId="232AEC26" w14:textId="2CA9A9C6" w:rsidR="00A31046" w:rsidRPr="00812218" w:rsidRDefault="0064466D" w:rsidP="004A30A6">
            <w:pPr>
              <w:rPr>
                <w:rFonts w:ascii="Arial" w:hAnsi="Arial" w:cs="Arial"/>
                <w:i/>
                <w:color w:val="0000FF"/>
                <w:sz w:val="16"/>
                <w:szCs w:val="16"/>
              </w:rPr>
            </w:pPr>
            <w:r>
              <w:rPr>
                <w:rFonts w:ascii="Arial" w:hAnsi="Arial" w:cs="Arial"/>
                <w:i/>
                <w:color w:val="0000FF"/>
                <w:sz w:val="16"/>
                <w:szCs w:val="16"/>
              </w:rPr>
              <w:t>Kryscia Ramírez Benavides</w:t>
            </w:r>
          </w:p>
        </w:tc>
      </w:tr>
    </w:tbl>
    <w:p w14:paraId="232AEC28" w14:textId="77777777" w:rsidR="00C22702" w:rsidRPr="00812218" w:rsidRDefault="00C22702" w:rsidP="00C22702">
      <w:pPr>
        <w:rPr>
          <w:rFonts w:ascii="Arial" w:hAnsi="Arial" w:cs="Arial"/>
        </w:rPr>
      </w:pPr>
    </w:p>
    <w:p w14:paraId="232AEC29" w14:textId="77777777" w:rsidR="00A31046" w:rsidRPr="00812218" w:rsidRDefault="00A31046" w:rsidP="00C22702">
      <w:pPr>
        <w:rPr>
          <w:rFonts w:ascii="Arial" w:hAnsi="Arial" w:cs="Arial"/>
        </w:rPr>
      </w:pPr>
    </w:p>
    <w:p w14:paraId="232AEC2A" w14:textId="77777777" w:rsidR="00A31046" w:rsidRPr="00812218" w:rsidRDefault="00A31046" w:rsidP="00903718">
      <w:pPr>
        <w:pStyle w:val="MTema1"/>
        <w:numPr>
          <w:ilvl w:val="0"/>
          <w:numId w:val="2"/>
        </w:numPr>
        <w:rPr>
          <w:rFonts w:ascii="Arial" w:hAnsi="Arial"/>
          <w:color w:val="4F81BD" w:themeColor="accent1"/>
          <w:lang w:val="es-CR"/>
        </w:rPr>
      </w:pPr>
      <w:bookmarkStart w:id="1" w:name="_Toc95287960"/>
      <w:r w:rsidRPr="00812218">
        <w:rPr>
          <w:rFonts w:ascii="Arial" w:hAnsi="Arial"/>
          <w:color w:val="4F81BD" w:themeColor="accent1"/>
          <w:lang w:val="es-CR"/>
        </w:rPr>
        <w:t>Introducción</w:t>
      </w:r>
      <w:bookmarkEnd w:id="1"/>
    </w:p>
    <w:p w14:paraId="030D6C1D" w14:textId="7D14C3A5" w:rsidR="006874A4" w:rsidRPr="006874A4" w:rsidRDefault="006874A4" w:rsidP="006874A4">
      <w:pPr>
        <w:pStyle w:val="MTemaNormal"/>
        <w:jc w:val="both"/>
        <w:rPr>
          <w:rFonts w:ascii="Arial" w:hAnsi="Arial"/>
          <w:lang w:val="es-CR"/>
        </w:rPr>
      </w:pPr>
      <w:r w:rsidRPr="006874A4">
        <w:rPr>
          <w:rFonts w:ascii="Arial" w:hAnsi="Arial"/>
          <w:lang w:val="es-CR"/>
        </w:rPr>
        <w:t>La era digital también ha provocado que los dispositivos móviles en la actualidad se encuentran en todas partes; ya que son pequeños, accesibles, potentes y personalizables; pueden comunicarse por diversas infraestructuras de red y proporcionar aplicaciones integradas utilizadas en la vida cotidiana.</w:t>
      </w:r>
    </w:p>
    <w:p w14:paraId="05968286" w14:textId="584734D3" w:rsidR="006874A4" w:rsidRPr="006874A4" w:rsidRDefault="006874A4" w:rsidP="006874A4">
      <w:pPr>
        <w:pStyle w:val="MTemaNormal"/>
        <w:jc w:val="both"/>
        <w:rPr>
          <w:rFonts w:ascii="Arial" w:hAnsi="Arial"/>
          <w:lang w:val="es-CR"/>
        </w:rPr>
      </w:pPr>
      <w:r w:rsidRPr="006874A4">
        <w:rPr>
          <w:rFonts w:ascii="Arial" w:hAnsi="Arial"/>
          <w:lang w:val="es-CR"/>
        </w:rPr>
        <w:t>Todo esto ha llevado a diferentes investigadores a estudiar la forma en que estos dispositivos pueden ser integrados en los sistemas de educación y sus efectos sobre los procesos de aprendizaje. Ya que la actitud que los nativos digitales tienen hacia estas tecnologías móviles</w:t>
      </w:r>
      <w:r w:rsidR="001964CE">
        <w:rPr>
          <w:rFonts w:ascii="Arial" w:hAnsi="Arial"/>
          <w:lang w:val="es-CR"/>
        </w:rPr>
        <w:t xml:space="preserve"> </w:t>
      </w:r>
      <w:r w:rsidRPr="006874A4">
        <w:rPr>
          <w:rFonts w:ascii="Arial" w:hAnsi="Arial"/>
          <w:lang w:val="es-CR"/>
        </w:rPr>
        <w:t xml:space="preserve">es: interesado, competitivo, cooperativo, orientado a los resultados, búsqueda activa de información y soluciones </w:t>
      </w:r>
      <w:r w:rsidR="002963F8">
        <w:rPr>
          <w:rFonts w:ascii="Arial" w:hAnsi="Arial"/>
          <w:lang w:val="es-CR"/>
        </w:rPr>
        <w:fldChar w:fldCharType="begin" w:fldLock="1"/>
      </w:r>
      <w:r w:rsidR="00451510">
        <w:rPr>
          <w:rFonts w:ascii="Arial" w:hAnsi="Arial"/>
          <w:lang w:val="es-CR"/>
        </w:rPr>
        <w:instrText>ADDIN CSL_CITATION { "citationItems" : [ { "id" : "ITEM-1", "itemData" : { "DOI" : "10.1145/950566.950596", "ISSN" : "15443574", "author" : [ { "dropping-particle" : "", "family" : "Prensky", "given" : "Marc", "non-dropping-particle" : "", "parse-names" : false, "suffix" : "" } ], "container-title" : "Computers in Entertainment", "id" : "ITEM-1", "issue" : "1", "issued" : { "date-parts" : [ [ "2003", "10", "1" ] ] }, "note" : "Prensky propone en este art\u00edculo que la educaci\u00f3n deber\u00eda ser mediante juegos, utilizando las herramientas de la era digital en el proceso de ense\u00f1anza-aprendizaje. Logrando con esto motivar a los estudiantes a aprender. Ya que una condici\u00f3n necesaria para el \u00e9xito del aprendizaje es la motivaci\u00f3n. \nRecalca, que la actitud de los estudiantes de hoy hacia sus juegos de v\u00eddeo y computador es contraria a la actitud que la mayor\u00eda de ellos tienen hacia la escuela. Sin embargo, es la actitud que se desear\u00eda: interesado, competitivo, cooperativo, orientado a los resultados, b\u00fasqueda activa de informaci\u00f3n y soluciones. [4] \nLos nativos digitales, apunta Prensky, son mejores en atender una amplia gama de eventos, son multitarea y de procesamiento en paralelo, obtienen informaci\u00f3n y toman decisiones r\u00e1pidamente, comprenden multimedia (lectura), y colaboran a trav\u00e9s de redes. \nLo que atrae a los nativos digitales a los juegos de v\u00eddeo y computador, en opini\u00f3n de Prensky, es el aprendizaje que ofrecen los juegos. Ya que a los ni\u00f1os les encanta aprender cuando se les impone retos. Las herramientas de la era digital ofrecen oportunidades de aprendizaje a cada segundo. [4] \n\u00c9l ofrece una lista de las cosas que los nativos digitales aprenden con los juegos de v\u00eddeo y computador. Tambi\u00e9n menciona una serie de empresas e instituciones que est\u00e1n actualmente realizando nuevas herramientas de aprendizaje, combinando elementos de dise\u00f1o atractivos e interactivos de los mejores juegos con contenidos curriculares espec\u00edficos. Prensky propone seguir realizando este tipo de combinaci\u00f3n atractiva para los nativos digitales, e incorporarla en el proceso de ense\u00f1anza-aprendizaje. \u00c9l dice que el dinero y la voluntad existen para lograrlo, y los estudiantes lo desean.", "page" : "21", "title" : "Digital Game-Based Learning", "type" : "article-journal", "volume" : "1" }, "uris" : [ "http://www.mendeley.com/documents/?uuid=4388fb23-9361-4048-80a2-350896e786b7" ] } ], "mendeley" : { "previouslyFormattedCitation" : "(Prensky 2003)" }, "properties" : { "noteIndex" : 0 }, "schema" : "https://github.com/citation-style-language/schema/raw/master/csl-citation.json" }</w:instrText>
      </w:r>
      <w:r w:rsidR="002963F8">
        <w:rPr>
          <w:rFonts w:ascii="Arial" w:hAnsi="Arial"/>
          <w:lang w:val="es-CR"/>
        </w:rPr>
        <w:fldChar w:fldCharType="separate"/>
      </w:r>
      <w:r w:rsidR="00451510" w:rsidRPr="00451510">
        <w:rPr>
          <w:rFonts w:ascii="Arial" w:hAnsi="Arial"/>
          <w:noProof/>
          <w:lang w:val="es-CR"/>
        </w:rPr>
        <w:t>(Prensky 2003)</w:t>
      </w:r>
      <w:r w:rsidR="002963F8">
        <w:rPr>
          <w:rFonts w:ascii="Arial" w:hAnsi="Arial"/>
          <w:lang w:val="es-CR"/>
        </w:rPr>
        <w:fldChar w:fldCharType="end"/>
      </w:r>
      <w:r w:rsidRPr="006874A4">
        <w:rPr>
          <w:rFonts w:ascii="Arial" w:hAnsi="Arial"/>
          <w:lang w:val="es-CR"/>
        </w:rPr>
        <w:t>. Y es la actitud que se</w:t>
      </w:r>
      <w:r w:rsidR="001964CE">
        <w:rPr>
          <w:rFonts w:ascii="Arial" w:hAnsi="Arial"/>
          <w:lang w:val="es-CR"/>
        </w:rPr>
        <w:t xml:space="preserve"> </w:t>
      </w:r>
      <w:r w:rsidRPr="006874A4">
        <w:rPr>
          <w:rFonts w:ascii="Arial" w:hAnsi="Arial"/>
          <w:lang w:val="es-CR"/>
        </w:rPr>
        <w:t>desearía en los salones de clases.</w:t>
      </w:r>
    </w:p>
    <w:p w14:paraId="4A26399D" w14:textId="420C7E64" w:rsidR="006874A4" w:rsidRPr="006874A4" w:rsidRDefault="006874A4" w:rsidP="006874A4">
      <w:pPr>
        <w:pStyle w:val="MTemaNormal"/>
        <w:jc w:val="both"/>
        <w:rPr>
          <w:rFonts w:ascii="Arial" w:hAnsi="Arial"/>
          <w:lang w:val="es-CR"/>
        </w:rPr>
      </w:pPr>
      <w:r w:rsidRPr="006874A4">
        <w:rPr>
          <w:rFonts w:ascii="Arial" w:hAnsi="Arial"/>
          <w:lang w:val="es-CR"/>
        </w:rPr>
        <w:t xml:space="preserve">Lo que atrae a los nativos digitales a estas tecnologías, en opinión de </w:t>
      </w:r>
      <w:proofErr w:type="spellStart"/>
      <w:r w:rsidRPr="006874A4">
        <w:rPr>
          <w:rFonts w:ascii="Arial" w:hAnsi="Arial"/>
          <w:lang w:val="es-CR"/>
        </w:rPr>
        <w:t>Prensky</w:t>
      </w:r>
      <w:proofErr w:type="spellEnd"/>
      <w:r w:rsidRPr="006874A4">
        <w:rPr>
          <w:rFonts w:ascii="Arial" w:hAnsi="Arial"/>
          <w:lang w:val="es-CR"/>
        </w:rPr>
        <w:t>, es el aprendizaje que ofrecen los juegos de vídeo y</w:t>
      </w:r>
      <w:r w:rsidR="001964CE">
        <w:rPr>
          <w:rFonts w:ascii="Arial" w:hAnsi="Arial"/>
          <w:lang w:val="es-CR"/>
        </w:rPr>
        <w:t xml:space="preserve"> </w:t>
      </w:r>
      <w:r w:rsidR="00F1489D">
        <w:rPr>
          <w:rFonts w:ascii="Arial" w:hAnsi="Arial"/>
          <w:lang w:val="es-CR"/>
        </w:rPr>
        <w:t xml:space="preserve">la </w:t>
      </w:r>
      <w:r w:rsidRPr="006874A4">
        <w:rPr>
          <w:rFonts w:ascii="Arial" w:hAnsi="Arial"/>
          <w:lang w:val="es-CR"/>
        </w:rPr>
        <w:t>computador</w:t>
      </w:r>
      <w:r w:rsidR="00F1489D">
        <w:rPr>
          <w:rFonts w:ascii="Arial" w:hAnsi="Arial"/>
          <w:lang w:val="es-CR"/>
        </w:rPr>
        <w:t>a</w:t>
      </w:r>
      <w:r w:rsidRPr="006874A4">
        <w:rPr>
          <w:rFonts w:ascii="Arial" w:hAnsi="Arial"/>
          <w:lang w:val="es-CR"/>
        </w:rPr>
        <w:t>. Ya que a los niños les encanta aprender constantemente</w:t>
      </w:r>
      <w:r w:rsidR="00B76396">
        <w:rPr>
          <w:rFonts w:ascii="Arial" w:hAnsi="Arial"/>
          <w:lang w:val="es-CR"/>
        </w:rPr>
        <w:t>,</w:t>
      </w:r>
      <w:r w:rsidRPr="006874A4">
        <w:rPr>
          <w:rFonts w:ascii="Arial" w:hAnsi="Arial"/>
          <w:lang w:val="es-CR"/>
        </w:rPr>
        <w:t xml:space="preserve"> sobre todo cuando se les impone </w:t>
      </w:r>
      <w:r w:rsidR="00B76396">
        <w:rPr>
          <w:rFonts w:ascii="Arial" w:hAnsi="Arial"/>
          <w:lang w:val="es-CR"/>
        </w:rPr>
        <w:t>retos,</w:t>
      </w:r>
      <w:r w:rsidRPr="006874A4">
        <w:rPr>
          <w:rFonts w:ascii="Arial" w:hAnsi="Arial"/>
          <w:lang w:val="es-CR"/>
        </w:rPr>
        <w:t xml:space="preserve"> y las herramientas de la era</w:t>
      </w:r>
      <w:r w:rsidR="001964CE">
        <w:rPr>
          <w:rFonts w:ascii="Arial" w:hAnsi="Arial"/>
          <w:lang w:val="es-CR"/>
        </w:rPr>
        <w:t xml:space="preserve"> </w:t>
      </w:r>
      <w:r w:rsidRPr="006874A4">
        <w:rPr>
          <w:rFonts w:ascii="Arial" w:hAnsi="Arial"/>
          <w:lang w:val="es-CR"/>
        </w:rPr>
        <w:t>digital ofrecen oportunidades de aprendizaje a cada segundo</w:t>
      </w:r>
      <w:r w:rsidR="002963F8">
        <w:rPr>
          <w:rFonts w:ascii="Arial" w:hAnsi="Arial"/>
          <w:lang w:val="es-CR"/>
        </w:rPr>
        <w:t xml:space="preserve"> </w:t>
      </w:r>
      <w:r w:rsidR="002963F8">
        <w:rPr>
          <w:rFonts w:ascii="Arial" w:hAnsi="Arial"/>
          <w:lang w:val="es-CR"/>
        </w:rPr>
        <w:fldChar w:fldCharType="begin" w:fldLock="1"/>
      </w:r>
      <w:r w:rsidR="00451510">
        <w:rPr>
          <w:rFonts w:ascii="Arial" w:hAnsi="Arial"/>
          <w:lang w:val="es-CR"/>
        </w:rPr>
        <w:instrText>ADDIN CSL_CITATION { "citationItems" : [ { "id" : "ITEM-1", "itemData" : { "DOI" : "10.1145/950566.950596", "ISSN" : "15443574", "author" : [ { "dropping-particle" : "", "family" : "Prensky", "given" : "Marc", "non-dropping-particle" : "", "parse-names" : false, "suffix" : "" } ], "container-title" : "Computers in Entertainment", "id" : "ITEM-1", "issue" : "1", "issued" : { "date-parts" : [ [ "2003", "10", "1" ] ] }, "note" : "Prensky propone en este art\u00edculo que la educaci\u00f3n deber\u00eda ser mediante juegos, utilizando las herramientas de la era digital en el proceso de ense\u00f1anza-aprendizaje. Logrando con esto motivar a los estudiantes a aprender. Ya que una condici\u00f3n necesaria para el \u00e9xito del aprendizaje es la motivaci\u00f3n. \nRecalca, que la actitud de los estudiantes de hoy hacia sus juegos de v\u00eddeo y computador es contraria a la actitud que la mayor\u00eda de ellos tienen hacia la escuela. Sin embargo, es la actitud que se desear\u00eda: interesado, competitivo, cooperativo, orientado a los resultados, b\u00fasqueda activa de informaci\u00f3n y soluciones. [4] \nLos nativos digitales, apunta Prensky, son mejores en atender una amplia gama de eventos, son multitarea y de procesamiento en paralelo, obtienen informaci\u00f3n y toman decisiones r\u00e1pidamente, comprenden multimedia (lectura), y colaboran a trav\u00e9s de redes. \nLo que atrae a los nativos digitales a los juegos de v\u00eddeo y computador, en opini\u00f3n de Prensky, es el aprendizaje que ofrecen los juegos. Ya que a los ni\u00f1os les encanta aprender cuando se les impone retos. Las herramientas de la era digital ofrecen oportunidades de aprendizaje a cada segundo. [4] \n\u00c9l ofrece una lista de las cosas que los nativos digitales aprenden con los juegos de v\u00eddeo y computador. Tambi\u00e9n menciona una serie de empresas e instituciones que est\u00e1n actualmente realizando nuevas herramientas de aprendizaje, combinando elementos de dise\u00f1o atractivos e interactivos de los mejores juegos con contenidos curriculares espec\u00edficos. Prensky propone seguir realizando este tipo de combinaci\u00f3n atractiva para los nativos digitales, e incorporarla en el proceso de ense\u00f1anza-aprendizaje. \u00c9l dice que el dinero y la voluntad existen para lograrlo, y los estudiantes lo desean.", "page" : "21", "title" : "Digital Game-Based Learning", "type" : "article-journal", "volume" : "1" }, "uris" : [ "http://www.mendeley.com/documents/?uuid=4388fb23-9361-4048-80a2-350896e786b7" ] } ], "mendeley" : { "previouslyFormattedCitation" : "(Prensky 2003)" }, "properties" : { "noteIndex" : 0 }, "schema" : "https://github.com/citation-style-language/schema/raw/master/csl-citation.json" }</w:instrText>
      </w:r>
      <w:r w:rsidR="002963F8">
        <w:rPr>
          <w:rFonts w:ascii="Arial" w:hAnsi="Arial"/>
          <w:lang w:val="es-CR"/>
        </w:rPr>
        <w:fldChar w:fldCharType="separate"/>
      </w:r>
      <w:r w:rsidR="00451510" w:rsidRPr="00451510">
        <w:rPr>
          <w:rFonts w:ascii="Arial" w:hAnsi="Arial"/>
          <w:noProof/>
          <w:lang w:val="es-CR"/>
        </w:rPr>
        <w:t>(Prensky 2003)</w:t>
      </w:r>
      <w:r w:rsidR="002963F8">
        <w:rPr>
          <w:rFonts w:ascii="Arial" w:hAnsi="Arial"/>
          <w:lang w:val="es-CR"/>
        </w:rPr>
        <w:fldChar w:fldCharType="end"/>
      </w:r>
      <w:r w:rsidR="002963F8">
        <w:rPr>
          <w:rFonts w:ascii="Arial" w:hAnsi="Arial"/>
          <w:lang w:val="es-CR"/>
        </w:rPr>
        <w:t>.</w:t>
      </w:r>
    </w:p>
    <w:p w14:paraId="41614470" w14:textId="2AAC9312" w:rsidR="006874A4" w:rsidRPr="006874A4" w:rsidRDefault="006874A4" w:rsidP="006874A4">
      <w:pPr>
        <w:pStyle w:val="MTemaNormal"/>
        <w:jc w:val="both"/>
        <w:rPr>
          <w:rFonts w:ascii="Arial" w:hAnsi="Arial"/>
          <w:lang w:val="es-CR"/>
        </w:rPr>
      </w:pPr>
      <w:proofErr w:type="spellStart"/>
      <w:r w:rsidRPr="006874A4">
        <w:rPr>
          <w:rFonts w:ascii="Arial" w:hAnsi="Arial"/>
          <w:lang w:val="es-CR"/>
        </w:rPr>
        <w:t>Prensky</w:t>
      </w:r>
      <w:proofErr w:type="spellEnd"/>
      <w:r w:rsidRPr="006874A4">
        <w:rPr>
          <w:rFonts w:ascii="Arial" w:hAnsi="Arial"/>
          <w:lang w:val="es-CR"/>
        </w:rPr>
        <w:t xml:space="preserve"> propone cambiar el proceso de enseñanza-aprendizaje; reconsiderando la metodología y el contenido. En primer lugar, la</w:t>
      </w:r>
      <w:r w:rsidR="001964CE">
        <w:rPr>
          <w:rFonts w:ascii="Arial" w:hAnsi="Arial"/>
          <w:lang w:val="es-CR"/>
        </w:rPr>
        <w:t xml:space="preserve"> </w:t>
      </w:r>
      <w:r w:rsidRPr="006874A4">
        <w:rPr>
          <w:rFonts w:ascii="Arial" w:hAnsi="Arial"/>
          <w:lang w:val="es-CR"/>
        </w:rPr>
        <w:t>metodología debe cambiar en la manera de interactuar con los estudiantes y de transmitir los conocimientos: ir más rápido, menos paso a</w:t>
      </w:r>
      <w:r w:rsidR="001964CE">
        <w:rPr>
          <w:rFonts w:ascii="Arial" w:hAnsi="Arial"/>
          <w:lang w:val="es-CR"/>
        </w:rPr>
        <w:t xml:space="preserve"> </w:t>
      </w:r>
      <w:r w:rsidRPr="006874A4">
        <w:rPr>
          <w:rFonts w:ascii="Arial" w:hAnsi="Arial"/>
          <w:lang w:val="es-CR"/>
        </w:rPr>
        <w:t>paso, más en paralelo, con acceso aleatorio, entre otras cosas. En segundo lugar, el contenido que se debe enseñar, existiendo dos tipos:</w:t>
      </w:r>
      <w:r w:rsidR="001964CE">
        <w:rPr>
          <w:rFonts w:ascii="Arial" w:hAnsi="Arial"/>
          <w:lang w:val="es-CR"/>
        </w:rPr>
        <w:t xml:space="preserve"> </w:t>
      </w:r>
      <w:r w:rsidRPr="006874A4">
        <w:rPr>
          <w:rFonts w:ascii="Arial" w:hAnsi="Arial"/>
          <w:lang w:val="es-CR"/>
        </w:rPr>
        <w:t xml:space="preserve">contenido antiguo (de siempre: matemática, español, ciencias, etc.) y el contenido futuro (lógico, digital y tecnológico, como </w:t>
      </w:r>
      <w:r w:rsidR="00B76396" w:rsidRPr="006874A4">
        <w:rPr>
          <w:rFonts w:ascii="Arial" w:hAnsi="Arial"/>
          <w:lang w:val="es-CR"/>
        </w:rPr>
        <w:t>robótica</w:t>
      </w:r>
      <w:r w:rsidRPr="006874A4">
        <w:rPr>
          <w:rFonts w:ascii="Arial" w:hAnsi="Arial"/>
          <w:lang w:val="es-CR"/>
        </w:rPr>
        <w:t>).</w:t>
      </w:r>
      <w:r w:rsidR="001964CE">
        <w:rPr>
          <w:rFonts w:ascii="Arial" w:hAnsi="Arial"/>
          <w:lang w:val="es-CR"/>
        </w:rPr>
        <w:t xml:space="preserve"> </w:t>
      </w:r>
      <w:r w:rsidRPr="006874A4">
        <w:rPr>
          <w:rFonts w:ascii="Arial" w:hAnsi="Arial"/>
          <w:lang w:val="es-CR"/>
        </w:rPr>
        <w:t>Además, se debe pensar en cómo enseñar ambos tipos de contenido a los nativos digitales; donde el primero implica un cambio de la</w:t>
      </w:r>
      <w:r w:rsidR="001964CE">
        <w:rPr>
          <w:rFonts w:ascii="Arial" w:hAnsi="Arial"/>
          <w:lang w:val="es-CR"/>
        </w:rPr>
        <w:t xml:space="preserve"> </w:t>
      </w:r>
      <w:r w:rsidRPr="006874A4">
        <w:rPr>
          <w:rFonts w:ascii="Arial" w:hAnsi="Arial"/>
          <w:lang w:val="es-CR"/>
        </w:rPr>
        <w:t>metodología y, el segundo consiste en agregar nuevos contenid</w:t>
      </w:r>
      <w:r w:rsidR="002963F8">
        <w:rPr>
          <w:rFonts w:ascii="Arial" w:hAnsi="Arial"/>
          <w:lang w:val="es-CR"/>
        </w:rPr>
        <w:t xml:space="preserve">os </w:t>
      </w:r>
      <w:r w:rsidR="002963F8">
        <w:rPr>
          <w:rFonts w:ascii="Arial" w:hAnsi="Arial"/>
          <w:lang w:val="es-CR"/>
        </w:rPr>
        <w:fldChar w:fldCharType="begin" w:fldLock="1"/>
      </w:r>
      <w:r w:rsidR="00451510">
        <w:rPr>
          <w:rFonts w:ascii="Arial" w:hAnsi="Arial"/>
          <w:lang w:val="es-CR"/>
        </w:rPr>
        <w:instrText>ADDIN CSL_CITATION { "citationItems" : [ { "id" : "ITEM-1", "itemData" : { "author" : [ { "dropping-particle" : "", "family" : "Prensky", "given" : "Marc", "non-dropping-particle" : "", "parse-names" : false, "suffix" : "" } ], "container-title" : "On the Horizon", "id" : "ITEM-1", "issue" : "5", "issued" : { "date-parts" : [ [ "2001" ] ] }, "note" : "El cambio entre ambos grupos planteados por Prensky, se ve en la manera de pensar y procesar la informaci\u00f3n, ya que diferentes tipos de experiencias llevan a diferentes estructuras cerebrales. Por lo que los patrones de pensamiento de estas generaciones han cambiado. [5] \nEsto provoca que el sistema educativo tradicional no sea adecuado para estas nuevas generaciones de estudiantes. Ya que, el mayor problema en la educaci\u00f3n, apunta Prensky, es que los profesores son inmigrantes digitales y hablan una lengua anticuada (la era pre-digital), por lo que est\u00e1n luchando para ense\u00f1ar a una poblaci\u00f3n que habla un lenguaje completamente nuevo [5]. La forma de ense\u00f1ar de los inmigrantes digitales, provoca falta de motivaci\u00f3n y aburrimiento por parte de los nativos digitales en su proceso de aprendizaje. \nPrensky propone que la educaci\u00f3n deber\u00eda ser mediante juegos, utilizando las herramientas de la era digital en el proceso de ense\u00f1anza-aprendizaje. Ya que la actitud que tienen los nativos digitales frente a una herramienta digital es: interesado, competitivo, cooperativo, orientado a los resultados, b\u00fasqueda activa de informaci\u00f3n y soluciones [5]. Esa es la actitud que los profesores desear\u00edan que tuvieran sus estudiantes. \nPero los profesores piensan que los estudiantes no puedan aprender utilizando estas herramientas digitales, porque ellos no pueden o no saben c\u00f3mo utilizarlas adecuadamente. Adem\u00e1s, piensan que el aprendizaje no puede (o no debe) ser divertido. Ellos asumen que los estudiantes de hoy son los mismos de siempre y que los m\u00e9todos educativos actuales funcionan. Pero esta suposici\u00f3n ya no es v\u00e1lida. \nPrensky propone cambiar de mentalidad, tratar de cambiar el proceso de ense\u00f1anza-aprendizaje; y, al hacerlo, se tiene que reconsiderar la metodolog\u00eda y el contenido. En primer lugar, la metodolog\u00eda debe cambiar en la manera de interactuar con los estudiantes y de transmitir los conocimientos: ir m\u00e1s r\u00e1pido, menos paso a paso, m\u00e1s en paralelo, con acceso aleatorio, entre otras cosas. En segundo lugar, el contenido que se debe ense\u00f1ar, existiendo dos tipos de contenido: contenido antiguo (de siempre) y el contenido futuro (l\u00f3gico, digital y tecnol\u00f3gico). Adem\u00e1s, se debe pensar en c\u00f3mo ense\u00f1ar ambos tipos de contenido a los nativos digitales; donde el primero implica un cambio de la metodolog\u00eda y, el segundo consiste en agregar nuevos contenidos. [5] \nPrensky termina diciendo que la utilizaci\u00f3n de juegos y dispositivo m\u00f3viles en la educaci\u00f3n ha evolucionado en los \u00faltimos 10 a\u00f1os, y da un cat\u00e1logo en l\u00ednea de juegos , que enumera m\u00e1s de 100 ejemplos en diversos campos. ", "page" : "1-6", "title" : "Digital Natives, Digital Immigrants Part 1", "type" : "article-journal", "volume" : "9" }, "uris" : [ "http://www.mendeley.com/documents/?uuid=6af56c34-a6a7-4690-b2cb-483aecf36c8c" ] } ], "mendeley" : { "previouslyFormattedCitation" : "(Prensky 2001)" }, "properties" : { "noteIndex" : 0 }, "schema" : "https://github.com/citation-style-language/schema/raw/master/csl-citation.json" }</w:instrText>
      </w:r>
      <w:r w:rsidR="002963F8">
        <w:rPr>
          <w:rFonts w:ascii="Arial" w:hAnsi="Arial"/>
          <w:lang w:val="es-CR"/>
        </w:rPr>
        <w:fldChar w:fldCharType="separate"/>
      </w:r>
      <w:r w:rsidR="00451510" w:rsidRPr="00451510">
        <w:rPr>
          <w:rFonts w:ascii="Arial" w:hAnsi="Arial"/>
          <w:noProof/>
          <w:lang w:val="es-CR"/>
        </w:rPr>
        <w:t>(Prensky 2001)</w:t>
      </w:r>
      <w:r w:rsidR="002963F8">
        <w:rPr>
          <w:rFonts w:ascii="Arial" w:hAnsi="Arial"/>
          <w:lang w:val="es-CR"/>
        </w:rPr>
        <w:fldChar w:fldCharType="end"/>
      </w:r>
      <w:r w:rsidR="002963F8">
        <w:rPr>
          <w:rFonts w:ascii="Arial" w:hAnsi="Arial"/>
          <w:lang w:val="es-CR"/>
        </w:rPr>
        <w:t>.</w:t>
      </w:r>
    </w:p>
    <w:p w14:paraId="3E662B80" w14:textId="556D2376" w:rsidR="006874A4" w:rsidRPr="006874A4" w:rsidRDefault="006874A4" w:rsidP="006874A4">
      <w:pPr>
        <w:pStyle w:val="MTemaNormal"/>
        <w:jc w:val="both"/>
        <w:rPr>
          <w:rFonts w:ascii="Arial" w:hAnsi="Arial"/>
          <w:lang w:val="es-CR"/>
        </w:rPr>
      </w:pPr>
      <w:r w:rsidRPr="006874A4">
        <w:rPr>
          <w:rFonts w:ascii="Arial" w:hAnsi="Arial"/>
          <w:lang w:val="es-CR"/>
        </w:rPr>
        <w:t>Además, a medida que se avanza hacia un mundo donde la tecnología controla cada vez más nuestras vidas, el incorporar la habilidad de</w:t>
      </w:r>
      <w:r w:rsidR="001964CE">
        <w:rPr>
          <w:rFonts w:ascii="Arial" w:hAnsi="Arial"/>
          <w:lang w:val="es-CR"/>
        </w:rPr>
        <w:t xml:space="preserve"> </w:t>
      </w:r>
      <w:r w:rsidRPr="006874A4">
        <w:rPr>
          <w:rFonts w:ascii="Arial" w:hAnsi="Arial"/>
          <w:lang w:val="es-CR"/>
        </w:rPr>
        <w:t>programar en el proceso de enseñanza-aprendizaje desde muy temprana edad se vuelve muy importante. Ya que ayuda a expandir la mente y</w:t>
      </w:r>
      <w:r w:rsidR="001964CE">
        <w:rPr>
          <w:rFonts w:ascii="Arial" w:hAnsi="Arial"/>
          <w:lang w:val="es-CR"/>
        </w:rPr>
        <w:t xml:space="preserve"> </w:t>
      </w:r>
      <w:r w:rsidRPr="006874A4">
        <w:rPr>
          <w:rFonts w:ascii="Arial" w:hAnsi="Arial"/>
          <w:lang w:val="es-CR"/>
        </w:rPr>
        <w:t>a pensar de una forma más ordenada. La programación es una plataforma para mostrar la creatividad, especialmente en la solución de problemas.</w:t>
      </w:r>
    </w:p>
    <w:p w14:paraId="291986DD" w14:textId="5B614B0B" w:rsidR="006874A4" w:rsidRPr="006874A4" w:rsidRDefault="006874A4" w:rsidP="006874A4">
      <w:pPr>
        <w:pStyle w:val="MTemaNormal"/>
        <w:jc w:val="both"/>
        <w:rPr>
          <w:rFonts w:ascii="Arial" w:hAnsi="Arial"/>
          <w:lang w:val="es-CR"/>
        </w:rPr>
      </w:pPr>
      <w:r w:rsidRPr="006874A4">
        <w:rPr>
          <w:rFonts w:ascii="Arial" w:hAnsi="Arial"/>
          <w:lang w:val="es-CR"/>
        </w:rPr>
        <w:t>Papert describe la importancia de la programación como una herramienta para reflexionar sobre el propio pensamiento, ya que desarrolla un amplio conjunto de capacidades interconectadas como articulación del problema, trabajo en equipo, persistencia, y otras habilidades</w:t>
      </w:r>
      <w:r>
        <w:rPr>
          <w:rFonts w:ascii="Arial" w:hAnsi="Arial"/>
          <w:lang w:val="es-CR"/>
        </w:rPr>
        <w:t xml:space="preserve"> </w:t>
      </w:r>
      <w:r w:rsidRPr="006874A4">
        <w:rPr>
          <w:rFonts w:ascii="Arial" w:hAnsi="Arial"/>
          <w:lang w:val="es-CR"/>
        </w:rPr>
        <w:t>esenciales que se necesitan en la vida</w:t>
      </w:r>
      <w:r w:rsidR="002963F8">
        <w:rPr>
          <w:rFonts w:ascii="Arial" w:hAnsi="Arial"/>
          <w:lang w:val="es-CR"/>
        </w:rPr>
        <w:t xml:space="preserve"> </w:t>
      </w:r>
      <w:r w:rsidR="002963F8">
        <w:rPr>
          <w:rFonts w:ascii="Arial" w:hAnsi="Arial"/>
          <w:lang w:val="es-CR"/>
        </w:rPr>
        <w:fldChar w:fldCharType="begin" w:fldLock="1"/>
      </w:r>
      <w:r w:rsidR="00451510">
        <w:rPr>
          <w:rFonts w:ascii="Arial" w:hAnsi="Arial"/>
          <w:lang w:val="es-CR"/>
        </w:rPr>
        <w:instrText>ADDIN CSL_CITATION { "citationItems" : [ { "id" : "ITEM-1", "itemData" : { "ISBN" : "0-465-04627-4", "author" : [ { "dropping-particle" : "", "family" : "Papert", "given" : "Seymour", "non-dropping-particle" : "", "parse-names" : false, "suffix" : "" } ], "id" : "ITEM-1", "issued" : { "date-parts" : [ [ "1980", "1", "1" ] ] }, "page" : "244", "publisher" : "Basic Books, Inc.", "title" : "Mindstorms: children, computers, and powerful ideas", "type" : "book" }, "uris" : [ "http://www.mendeley.com/documents/?uuid=a9d453af-6489-4a97-9082-17ca24faffd4" ] } ], "mendeley" : { "previouslyFormattedCitation" : "(Papert 1980)" }, "properties" : { "noteIndex" : 0 }, "schema" : "https://github.com/citation-style-language/schema/raw/master/csl-citation.json" }</w:instrText>
      </w:r>
      <w:r w:rsidR="002963F8">
        <w:rPr>
          <w:rFonts w:ascii="Arial" w:hAnsi="Arial"/>
          <w:lang w:val="es-CR"/>
        </w:rPr>
        <w:fldChar w:fldCharType="separate"/>
      </w:r>
      <w:r w:rsidR="00451510" w:rsidRPr="00451510">
        <w:rPr>
          <w:rFonts w:ascii="Arial" w:hAnsi="Arial"/>
          <w:noProof/>
          <w:lang w:val="es-CR"/>
        </w:rPr>
        <w:t>(Papert 1980)</w:t>
      </w:r>
      <w:r w:rsidR="002963F8">
        <w:rPr>
          <w:rFonts w:ascii="Arial" w:hAnsi="Arial"/>
          <w:lang w:val="es-CR"/>
        </w:rPr>
        <w:fldChar w:fldCharType="end"/>
      </w:r>
      <w:r w:rsidRPr="006874A4">
        <w:rPr>
          <w:rFonts w:ascii="Arial" w:hAnsi="Arial"/>
          <w:lang w:val="es-CR"/>
        </w:rPr>
        <w:t xml:space="preserve">. Además, explica cómo las computadoras pueden ayudar a los niños a aprender activamente y crear </w:t>
      </w:r>
      <w:r w:rsidR="002963F8">
        <w:rPr>
          <w:rFonts w:ascii="Arial" w:hAnsi="Arial"/>
          <w:lang w:val="es-CR"/>
        </w:rPr>
        <w:t>conocimiento.</w:t>
      </w:r>
    </w:p>
    <w:p w14:paraId="7EAE3786" w14:textId="4646F690" w:rsidR="006874A4" w:rsidRPr="006874A4" w:rsidRDefault="006874A4" w:rsidP="006874A4">
      <w:pPr>
        <w:pStyle w:val="MTemaNormal"/>
        <w:jc w:val="both"/>
        <w:rPr>
          <w:rFonts w:ascii="Arial" w:hAnsi="Arial"/>
          <w:lang w:val="es-CR"/>
        </w:rPr>
      </w:pPr>
      <w:r w:rsidRPr="006874A4">
        <w:rPr>
          <w:rFonts w:ascii="Arial" w:hAnsi="Arial"/>
          <w:lang w:val="es-CR"/>
        </w:rPr>
        <w:t xml:space="preserve">Además, Papert introduce el concepto de construccionismo, el cual lo define como una extensión del concepto de constructivismo dado por Jean Piaget (teoría del aprendizaje atribuido principalmente a la investigación psicológica del desarrollo). El Construccionismo se centra en cómo las interacciones con las tecnologías pueden promover el desarrollo social y cognoscitivo, proponiendo que la tecnología se combine </w:t>
      </w:r>
      <w:r w:rsidRPr="006874A4">
        <w:rPr>
          <w:rFonts w:ascii="Arial" w:hAnsi="Arial"/>
          <w:lang w:val="es-CR"/>
        </w:rPr>
        <w:lastRenderedPageBreak/>
        <w:t>con el constructivismo</w:t>
      </w:r>
      <w:r w:rsidR="002963F8">
        <w:rPr>
          <w:rFonts w:ascii="Arial" w:hAnsi="Arial"/>
          <w:lang w:val="es-CR"/>
        </w:rPr>
        <w:t xml:space="preserve"> </w:t>
      </w:r>
      <w:r w:rsidR="002963F8">
        <w:rPr>
          <w:rFonts w:ascii="Arial" w:hAnsi="Arial"/>
          <w:lang w:val="es-CR"/>
        </w:rPr>
        <w:fldChar w:fldCharType="begin" w:fldLock="1"/>
      </w:r>
      <w:r w:rsidR="00451510">
        <w:rPr>
          <w:rFonts w:ascii="Arial" w:hAnsi="Arial"/>
          <w:lang w:val="es-CR"/>
        </w:rPr>
        <w:instrText>ADDIN CSL_CITATION { "citationItems" : [ { "id" : "ITEM-1", "itemData" : { "ISBN" : "0-465-04627-4", "author" : [ { "dropping-particle" : "", "family" : "Papert", "given" : "Seymour", "non-dropping-particle" : "", "parse-names" : false, "suffix" : "" } ], "id" : "ITEM-1", "issued" : { "date-parts" : [ [ "1980", "1", "1" ] ] }, "page" : "244", "publisher" : "Basic Books, Inc.", "title" : "Mindstorms: children, computers, and powerful ideas", "type" : "book" }, "uris" : [ "http://www.mendeley.com/documents/?uuid=a9d453af-6489-4a97-9082-17ca24faffd4" ] } ], "mendeley" : { "previouslyFormattedCitation" : "(Papert 1980)" }, "properties" : { "noteIndex" : 0 }, "schema" : "https://github.com/citation-style-language/schema/raw/master/csl-citation.json" }</w:instrText>
      </w:r>
      <w:r w:rsidR="002963F8">
        <w:rPr>
          <w:rFonts w:ascii="Arial" w:hAnsi="Arial"/>
          <w:lang w:val="es-CR"/>
        </w:rPr>
        <w:fldChar w:fldCharType="separate"/>
      </w:r>
      <w:r w:rsidR="00451510" w:rsidRPr="00451510">
        <w:rPr>
          <w:rFonts w:ascii="Arial" w:hAnsi="Arial"/>
          <w:noProof/>
          <w:lang w:val="es-CR"/>
        </w:rPr>
        <w:t>(Papert 1980)</w:t>
      </w:r>
      <w:r w:rsidR="002963F8">
        <w:rPr>
          <w:rFonts w:ascii="Arial" w:hAnsi="Arial"/>
          <w:lang w:val="es-CR"/>
        </w:rPr>
        <w:fldChar w:fldCharType="end"/>
      </w:r>
      <w:r w:rsidRPr="006874A4">
        <w:rPr>
          <w:rFonts w:ascii="Arial" w:hAnsi="Arial"/>
          <w:lang w:val="es-CR"/>
        </w:rPr>
        <w:t>. Esto permitirá a los estudiantes oportunidades para diseñar, construir y programar proyectos de significado personal, lo que añ</w:t>
      </w:r>
      <w:r w:rsidR="002963F8">
        <w:rPr>
          <w:rFonts w:ascii="Arial" w:hAnsi="Arial"/>
          <w:lang w:val="es-CR"/>
        </w:rPr>
        <w:t>ade un componente afectivo.</w:t>
      </w:r>
    </w:p>
    <w:p w14:paraId="4E6F7116" w14:textId="5D8E7F7A" w:rsidR="006874A4" w:rsidRPr="006874A4" w:rsidRDefault="006874A4" w:rsidP="006874A4">
      <w:pPr>
        <w:pStyle w:val="MTemaNormal"/>
        <w:jc w:val="both"/>
        <w:rPr>
          <w:rFonts w:ascii="Arial" w:hAnsi="Arial"/>
          <w:lang w:val="es-CR"/>
        </w:rPr>
      </w:pPr>
      <w:r w:rsidRPr="006874A4">
        <w:rPr>
          <w:rFonts w:ascii="Arial" w:hAnsi="Arial"/>
          <w:lang w:val="es-CR"/>
        </w:rPr>
        <w:t>Por otra parte, Bers afirma que el uso de la robótica puede ser una poderosa herramienta práctica en niños pequeños, para aprender sobre</w:t>
      </w:r>
      <w:r>
        <w:rPr>
          <w:rFonts w:ascii="Arial" w:hAnsi="Arial"/>
          <w:lang w:val="es-CR"/>
        </w:rPr>
        <w:t xml:space="preserve"> </w:t>
      </w:r>
      <w:r w:rsidRPr="006874A4">
        <w:rPr>
          <w:rFonts w:ascii="Arial" w:hAnsi="Arial"/>
          <w:lang w:val="es-CR"/>
        </w:rPr>
        <w:t>ciencia, tecnología, ingeniería y matemáticas</w:t>
      </w:r>
      <w:r w:rsidR="00B76396">
        <w:rPr>
          <w:rFonts w:ascii="Arial" w:hAnsi="Arial"/>
          <w:lang w:val="es-CR"/>
        </w:rPr>
        <w:t xml:space="preserve"> (STEM</w:t>
      </w:r>
      <w:r w:rsidR="00DF361F">
        <w:rPr>
          <w:rFonts w:ascii="Arial" w:hAnsi="Arial"/>
          <w:lang w:val="es-CR"/>
        </w:rPr>
        <w:t xml:space="preserve">: </w:t>
      </w:r>
      <w:proofErr w:type="spellStart"/>
      <w:r w:rsidR="00DF361F" w:rsidRPr="00DF361F">
        <w:rPr>
          <w:rFonts w:ascii="Arial" w:hAnsi="Arial"/>
          <w:i/>
          <w:lang w:val="es-CR"/>
        </w:rPr>
        <w:t>Science</w:t>
      </w:r>
      <w:proofErr w:type="spellEnd"/>
      <w:r w:rsidR="00DF361F" w:rsidRPr="00DF361F">
        <w:rPr>
          <w:rFonts w:ascii="Arial" w:hAnsi="Arial"/>
          <w:i/>
          <w:lang w:val="es-CR"/>
        </w:rPr>
        <w:t xml:space="preserve">, </w:t>
      </w:r>
      <w:proofErr w:type="spellStart"/>
      <w:r w:rsidR="00DF361F" w:rsidRPr="00DF361F">
        <w:rPr>
          <w:rFonts w:ascii="Arial" w:hAnsi="Arial"/>
          <w:i/>
          <w:lang w:val="es-CR"/>
        </w:rPr>
        <w:t>Technology</w:t>
      </w:r>
      <w:proofErr w:type="spellEnd"/>
      <w:r w:rsidR="00DF361F" w:rsidRPr="00DF361F">
        <w:rPr>
          <w:rFonts w:ascii="Arial" w:hAnsi="Arial"/>
          <w:i/>
          <w:lang w:val="es-CR"/>
        </w:rPr>
        <w:t xml:space="preserve">, </w:t>
      </w:r>
      <w:proofErr w:type="spellStart"/>
      <w:r w:rsidR="00DF361F" w:rsidRPr="00DF361F">
        <w:rPr>
          <w:rFonts w:ascii="Arial" w:hAnsi="Arial"/>
          <w:i/>
          <w:lang w:val="es-CR"/>
        </w:rPr>
        <w:t>Engineering</w:t>
      </w:r>
      <w:proofErr w:type="spellEnd"/>
      <w:r w:rsidR="00DF361F" w:rsidRPr="00DF361F">
        <w:rPr>
          <w:rFonts w:ascii="Arial" w:hAnsi="Arial"/>
          <w:i/>
          <w:lang w:val="es-CR"/>
        </w:rPr>
        <w:t xml:space="preserve">, and </w:t>
      </w:r>
      <w:proofErr w:type="spellStart"/>
      <w:r w:rsidR="00DF361F" w:rsidRPr="00DF361F">
        <w:rPr>
          <w:rFonts w:ascii="Arial" w:hAnsi="Arial"/>
          <w:i/>
          <w:lang w:val="es-CR"/>
        </w:rPr>
        <w:t>Math</w:t>
      </w:r>
      <w:proofErr w:type="spellEnd"/>
      <w:r w:rsidR="00B76396">
        <w:rPr>
          <w:rFonts w:ascii="Arial" w:hAnsi="Arial"/>
          <w:lang w:val="es-CR"/>
        </w:rPr>
        <w:t>)</w:t>
      </w:r>
      <w:r w:rsidRPr="006874A4">
        <w:rPr>
          <w:rFonts w:ascii="Arial" w:hAnsi="Arial"/>
          <w:lang w:val="es-CR"/>
        </w:rPr>
        <w:t>. Bers explica un paralelismo entre el uso de la robótica durante los primeros años de escolaridad</w:t>
      </w:r>
      <w:r>
        <w:rPr>
          <w:rFonts w:ascii="Arial" w:hAnsi="Arial"/>
          <w:lang w:val="es-CR"/>
        </w:rPr>
        <w:t xml:space="preserve"> </w:t>
      </w:r>
      <w:r w:rsidRPr="006874A4">
        <w:rPr>
          <w:rFonts w:ascii="Arial" w:hAnsi="Arial"/>
          <w:lang w:val="es-CR"/>
        </w:rPr>
        <w:t xml:space="preserve">y el desarrollo de las habilidades que los estudiantes necesitan en el </w:t>
      </w:r>
      <w:r w:rsidR="00FE244B">
        <w:rPr>
          <w:rFonts w:ascii="Arial" w:hAnsi="Arial"/>
          <w:lang w:val="es-CR"/>
        </w:rPr>
        <w:t>S</w:t>
      </w:r>
      <w:r w:rsidRPr="006874A4">
        <w:rPr>
          <w:rFonts w:ascii="Arial" w:hAnsi="Arial"/>
          <w:lang w:val="es-CR"/>
        </w:rPr>
        <w:t>iglo XXI. Estas habilidades serán críticas para el éxito en el futuro de los</w:t>
      </w:r>
      <w:r>
        <w:rPr>
          <w:rFonts w:ascii="Arial" w:hAnsi="Arial"/>
          <w:lang w:val="es-CR"/>
        </w:rPr>
        <w:t xml:space="preserve"> </w:t>
      </w:r>
      <w:r w:rsidRPr="006874A4">
        <w:rPr>
          <w:rFonts w:ascii="Arial" w:hAnsi="Arial"/>
          <w:lang w:val="es-CR"/>
        </w:rPr>
        <w:t>nativos digitales: pensamiento creativo, claridad en la comunicación, análisis sistemático, colaboración efectiva, diseño reiterativo y</w:t>
      </w:r>
      <w:r>
        <w:rPr>
          <w:rFonts w:ascii="Arial" w:hAnsi="Arial"/>
          <w:lang w:val="es-CR"/>
        </w:rPr>
        <w:t xml:space="preserve"> </w:t>
      </w:r>
      <w:r w:rsidRPr="006874A4">
        <w:rPr>
          <w:rFonts w:ascii="Arial" w:hAnsi="Arial"/>
          <w:lang w:val="es-CR"/>
        </w:rPr>
        <w:t>aprendizaje continuo</w:t>
      </w:r>
      <w:r w:rsidR="002963F8">
        <w:rPr>
          <w:rFonts w:ascii="Arial" w:hAnsi="Arial"/>
          <w:lang w:val="es-CR"/>
        </w:rPr>
        <w:t xml:space="preserve"> </w:t>
      </w:r>
      <w:r w:rsidR="002963F8">
        <w:rPr>
          <w:rFonts w:ascii="Arial" w:hAnsi="Arial"/>
          <w:lang w:val="es-CR"/>
        </w:rPr>
        <w:fldChar w:fldCharType="begin" w:fldLock="1"/>
      </w:r>
      <w:r w:rsidR="00451510">
        <w:rPr>
          <w:rFonts w:ascii="Arial" w:hAnsi="Arial"/>
          <w:lang w:val="es-CR"/>
        </w:rPr>
        <w:instrText>ADDIN CSL_CITATION { "citationItems" : [ { "id" : "ITEM-1", "itemData" : { "abstract" : "Research shows that attitudes about science, math, and technology start to form during the early schooling years. This pioneering book shows how to successfully use technology in the early childhood classroom. Grounded in a constructivist approach to teaching and learning, the author focuses on robotic manipulatives that allow children to explore complex concepts in a concrete and fun way. At the same time, she examines how this technology engages sensorimotor and socioemotional skills, which are fundamental for the healthy development of young children.", "author" : [ { "dropping-particle" : "", "family" : "Bers", "given" : "Marina Umaschi", "non-dropping-particle" : "", "parse-names" : false, "suffix" : "" } ], "editor" : [ { "dropping-particle" : "", "family" : "Teachers College Press", "given" : "", "non-dropping-particle" : "", "parse-names" : false, "suffix" : "" } ], "id" : "ITEM-1", "issued" : { "date-parts" : [ [ "2008" ] ] }, "page" : "154", "publisher" : "Teachers College Press", "title" : "Blocks to Robots: Learning with Technology in the Early Childhood Classroom", "type" : "book" }, "uris" : [ "http://www.mendeley.com/documents/?uuid=3d8fd16c-e2ef-4fd1-b152-8100db41bc8e" ] } ], "mendeley" : { "previouslyFormattedCitation" : "(Bers 2008)" }, "properties" : { "noteIndex" : 0 }, "schema" : "https://github.com/citation-style-language/schema/raw/master/csl-citation.json" }</w:instrText>
      </w:r>
      <w:r w:rsidR="002963F8">
        <w:rPr>
          <w:rFonts w:ascii="Arial" w:hAnsi="Arial"/>
          <w:lang w:val="es-CR"/>
        </w:rPr>
        <w:fldChar w:fldCharType="separate"/>
      </w:r>
      <w:r w:rsidR="00451510" w:rsidRPr="00451510">
        <w:rPr>
          <w:rFonts w:ascii="Arial" w:hAnsi="Arial"/>
          <w:noProof/>
          <w:lang w:val="es-CR"/>
        </w:rPr>
        <w:t>(Bers 2008)</w:t>
      </w:r>
      <w:r w:rsidR="002963F8">
        <w:rPr>
          <w:rFonts w:ascii="Arial" w:hAnsi="Arial"/>
          <w:lang w:val="es-CR"/>
        </w:rPr>
        <w:fldChar w:fldCharType="end"/>
      </w:r>
      <w:r w:rsidR="002963F8">
        <w:rPr>
          <w:rFonts w:ascii="Arial" w:hAnsi="Arial"/>
          <w:lang w:val="es-CR"/>
        </w:rPr>
        <w:t>.</w:t>
      </w:r>
    </w:p>
    <w:p w14:paraId="5A73EB6B" w14:textId="2695F61A" w:rsidR="006874A4" w:rsidRPr="006874A4" w:rsidRDefault="006874A4" w:rsidP="006874A4">
      <w:pPr>
        <w:pStyle w:val="MTemaNormal"/>
        <w:jc w:val="both"/>
        <w:rPr>
          <w:rFonts w:ascii="Arial" w:hAnsi="Arial"/>
          <w:lang w:val="es-CR"/>
        </w:rPr>
      </w:pPr>
      <w:r w:rsidRPr="006874A4">
        <w:rPr>
          <w:rFonts w:ascii="Arial" w:hAnsi="Arial"/>
          <w:lang w:val="es-CR"/>
        </w:rPr>
        <w:t>El uso de la robótica permite a los niños explorar conceptos complejos de una manera concreta y divertida, involucra habilidades</w:t>
      </w:r>
      <w:r>
        <w:rPr>
          <w:rFonts w:ascii="Arial" w:hAnsi="Arial"/>
          <w:lang w:val="es-CR"/>
        </w:rPr>
        <w:t xml:space="preserve"> </w:t>
      </w:r>
      <w:r w:rsidRPr="006874A4">
        <w:rPr>
          <w:rFonts w:ascii="Arial" w:hAnsi="Arial"/>
          <w:lang w:val="es-CR"/>
        </w:rPr>
        <w:t>sensomotoras y socioemocionales fundamentales para el sano desarrollo de los niños pequeños, proporciona el ambiente de aprendizaje libre</w:t>
      </w:r>
      <w:r>
        <w:rPr>
          <w:rFonts w:ascii="Arial" w:hAnsi="Arial"/>
          <w:lang w:val="es-CR"/>
        </w:rPr>
        <w:t xml:space="preserve"> </w:t>
      </w:r>
      <w:r w:rsidRPr="006874A4">
        <w:rPr>
          <w:rFonts w:ascii="Arial" w:hAnsi="Arial"/>
          <w:lang w:val="es-CR"/>
        </w:rPr>
        <w:t>de ideales y el uso principal de la curiosidad natural de los niños para aprender a construir y programar</w:t>
      </w:r>
      <w:r w:rsidR="002963F8">
        <w:rPr>
          <w:rFonts w:ascii="Arial" w:hAnsi="Arial"/>
          <w:lang w:val="es-CR"/>
        </w:rPr>
        <w:t xml:space="preserve"> </w:t>
      </w:r>
      <w:r w:rsidR="002963F8">
        <w:rPr>
          <w:rFonts w:ascii="Arial" w:hAnsi="Arial"/>
          <w:lang w:val="es-CR"/>
        </w:rPr>
        <w:fldChar w:fldCharType="begin" w:fldLock="1"/>
      </w:r>
      <w:r w:rsidR="00451510">
        <w:rPr>
          <w:rFonts w:ascii="Arial" w:hAnsi="Arial"/>
          <w:lang w:val="es-CR"/>
        </w:rPr>
        <w:instrText>ADDIN CSL_CITATION { "citationItems" : [ { "id" : "ITEM-1", "itemData" : { "abstract" : "Research shows that attitudes about science, math, and technology start to form during the early schooling years. This pioneering book shows how to successfully use technology in the early childhood classroom. Grounded in a constructivist approach to teaching and learning, the author focuses on robotic manipulatives that allow children to explore complex concepts in a concrete and fun way. At the same time, she examines how this technology engages sensorimotor and socioemotional skills, which are fundamental for the healthy development of young children.", "author" : [ { "dropping-particle" : "", "family" : "Bers", "given" : "Marina Umaschi", "non-dropping-particle" : "", "parse-names" : false, "suffix" : "" } ], "editor" : [ { "dropping-particle" : "", "family" : "Teachers College Press", "given" : "", "non-dropping-particle" : "", "parse-names" : false, "suffix" : "" } ], "id" : "ITEM-1", "issued" : { "date-parts" : [ [ "2008" ] ] }, "page" : "154", "publisher" : "Teachers College Press", "title" : "Blocks to Robots: Learning with Technology in the Early Childhood Classroom", "type" : "book" }, "uris" : [ "http://www.mendeley.com/documents/?uuid=3d8fd16c-e2ef-4fd1-b152-8100db41bc8e" ] }, { "id" : "ITEM-2", "itemData" : { "author" : [ { "dropping-particle" : "", "family" : "Bers", "given" : "Marina Umaschi", "non-dropping-particle" : "", "parse-names" : false, "suffix" : "" } ], "edition" : "1", "editor" : [ { "dropping-particle" : "", "family" : "Oxford University Press", "given" : "", "non-dropping-particle" : "", "parse-names" : false, "suffix" : "" } ], "id" : "ITEM-2", "issued" : { "date-parts" : [ [ "2012" ] ] }, "page" : "216", "publisher" : "Oxford University Press", "title" : "Designing Digital Experiences for Positive Youth Development", "type" : "book" }, "uris" : [ "http://www.mendeley.com/documents/?uuid=9477064b-8fb8-4431-88e4-89a0cb1003dd" ] } ], "mendeley" : { "previouslyFormattedCitation" : "(Bers 2012; Bers 2008)" }, "properties" : { "noteIndex" : 0 }, "schema" : "https://github.com/citation-style-language/schema/raw/master/csl-citation.json" }</w:instrText>
      </w:r>
      <w:r w:rsidR="002963F8">
        <w:rPr>
          <w:rFonts w:ascii="Arial" w:hAnsi="Arial"/>
          <w:lang w:val="es-CR"/>
        </w:rPr>
        <w:fldChar w:fldCharType="separate"/>
      </w:r>
      <w:r w:rsidR="00451510" w:rsidRPr="00451510">
        <w:rPr>
          <w:rFonts w:ascii="Arial" w:hAnsi="Arial"/>
          <w:noProof/>
          <w:lang w:val="es-CR"/>
        </w:rPr>
        <w:t>(Bers 2012; Bers 2008)</w:t>
      </w:r>
      <w:r w:rsidR="002963F8">
        <w:rPr>
          <w:rFonts w:ascii="Arial" w:hAnsi="Arial"/>
          <w:lang w:val="es-CR"/>
        </w:rPr>
        <w:fldChar w:fldCharType="end"/>
      </w:r>
      <w:r w:rsidRPr="006874A4">
        <w:rPr>
          <w:rFonts w:ascii="Arial" w:hAnsi="Arial"/>
          <w:lang w:val="es-CR"/>
        </w:rPr>
        <w:t>.</w:t>
      </w:r>
    </w:p>
    <w:p w14:paraId="61EFC070" w14:textId="42D989AD" w:rsidR="001964CE" w:rsidRPr="001964CE" w:rsidRDefault="006874A4" w:rsidP="001964CE">
      <w:pPr>
        <w:pStyle w:val="MTemaNormal"/>
        <w:jc w:val="both"/>
        <w:rPr>
          <w:rFonts w:ascii="Arial" w:hAnsi="Arial"/>
          <w:lang w:val="es-CR"/>
        </w:rPr>
      </w:pPr>
      <w:r w:rsidRPr="006874A4">
        <w:rPr>
          <w:rFonts w:ascii="Arial" w:hAnsi="Arial"/>
          <w:lang w:val="es-CR"/>
        </w:rPr>
        <w:t>Por otra parte, diversos autores coinciden en que las habilidades básicas que se desarrollan con la participación en cursos o talleres de</w:t>
      </w:r>
      <w:r>
        <w:rPr>
          <w:rFonts w:ascii="Arial" w:hAnsi="Arial"/>
          <w:lang w:val="es-CR"/>
        </w:rPr>
        <w:t xml:space="preserve"> </w:t>
      </w:r>
      <w:r w:rsidRPr="006874A4">
        <w:rPr>
          <w:rFonts w:ascii="Arial" w:hAnsi="Arial"/>
          <w:lang w:val="es-CR"/>
        </w:rPr>
        <w:t>robótica tales como el diseño, la construcción, y optimización de modelos robóticos permiten adquirir habilidades fundamentales de</w:t>
      </w:r>
      <w:r>
        <w:rPr>
          <w:rFonts w:ascii="Arial" w:hAnsi="Arial"/>
          <w:lang w:val="es-CR"/>
        </w:rPr>
        <w:t xml:space="preserve"> </w:t>
      </w:r>
      <w:r w:rsidRPr="006874A4">
        <w:rPr>
          <w:rFonts w:ascii="Arial" w:hAnsi="Arial"/>
          <w:lang w:val="es-CR"/>
        </w:rPr>
        <w:t>ingeniería, que a su vez inciden en el logro de habilidades de otras disciplinas como lenguajes matemáticos, análisis de datos y trabajo en</w:t>
      </w:r>
      <w:r w:rsidR="001964CE">
        <w:rPr>
          <w:rFonts w:ascii="Arial" w:hAnsi="Arial"/>
          <w:lang w:val="es-CR"/>
        </w:rPr>
        <w:t xml:space="preserve"> </w:t>
      </w:r>
      <w:r w:rsidR="001964CE" w:rsidRPr="001964CE">
        <w:rPr>
          <w:rFonts w:ascii="Arial" w:hAnsi="Arial"/>
          <w:lang w:val="es-CR"/>
        </w:rPr>
        <w:t>equipo</w:t>
      </w:r>
      <w:r w:rsidR="002963F8">
        <w:rPr>
          <w:rFonts w:ascii="Arial" w:hAnsi="Arial"/>
          <w:lang w:val="es-CR"/>
        </w:rPr>
        <w:t xml:space="preserve"> </w:t>
      </w:r>
      <w:r w:rsidR="002963F8">
        <w:rPr>
          <w:rFonts w:ascii="Arial" w:hAnsi="Arial"/>
          <w:lang w:val="es-CR"/>
        </w:rPr>
        <w:fldChar w:fldCharType="begin" w:fldLock="1"/>
      </w:r>
      <w:r w:rsidR="00451510">
        <w:rPr>
          <w:rFonts w:ascii="Arial" w:hAnsi="Arial"/>
          <w:lang w:val="es-CR"/>
        </w:rPr>
        <w:instrText>ADDIN CSL_CITATION { "citationItems" : [ { "id" : "ITEM-1", "itemData" : { "author" : [ { "dropping-particle" : "", "family" : "Verner", "given" : "Igor M.", "non-dropping-particle" : "", "parse-names" : false, "suffix" : "" }, { "dropping-particle" : "", "family" : "Ahlgren", "given" : "David J.", "non-dropping-particle" : "", "parse-names" : false, "suffix" : "" } ], "container-title" : "International Journal of Electrical Engineering Education", "id" : "ITEM-1", "issue" : "3", "issued" : { "date-parts" : [ [ "2004" ] ] }, "page" : "183-201", "title" : "Conceptualizing Educational Approaches in Introductory Robotics", "type" : "article-journal", "volume" : "41" }, "uris" : [ "http://www.mendeley.com/documents/?uuid=f417187a-db5f-47fc-87f2-3e8bce076e7b" ] } ], "mendeley" : { "previouslyFormattedCitation" : "(Verner and Ahlgren 2004)" }, "properties" : { "noteIndex" : 0 }, "schema" : "https://github.com/citation-style-language/schema/raw/master/csl-citation.json" }</w:instrText>
      </w:r>
      <w:r w:rsidR="002963F8">
        <w:rPr>
          <w:rFonts w:ascii="Arial" w:hAnsi="Arial"/>
          <w:lang w:val="es-CR"/>
        </w:rPr>
        <w:fldChar w:fldCharType="separate"/>
      </w:r>
      <w:r w:rsidR="00451510" w:rsidRPr="00451510">
        <w:rPr>
          <w:rFonts w:ascii="Arial" w:hAnsi="Arial"/>
          <w:noProof/>
          <w:lang w:val="es-CR"/>
        </w:rPr>
        <w:t>(Verner and Ahlgren 2004)</w:t>
      </w:r>
      <w:r w:rsidR="002963F8">
        <w:rPr>
          <w:rFonts w:ascii="Arial" w:hAnsi="Arial"/>
          <w:lang w:val="es-CR"/>
        </w:rPr>
        <w:fldChar w:fldCharType="end"/>
      </w:r>
      <w:r w:rsidR="002963F8">
        <w:rPr>
          <w:rFonts w:ascii="Arial" w:hAnsi="Arial"/>
          <w:lang w:val="es-CR"/>
        </w:rPr>
        <w:t>.</w:t>
      </w:r>
    </w:p>
    <w:p w14:paraId="0FD0FCAA" w14:textId="7B164067" w:rsidR="001964CE" w:rsidRPr="001964CE" w:rsidRDefault="001964CE" w:rsidP="001964CE">
      <w:pPr>
        <w:pStyle w:val="MTemaNormal"/>
        <w:jc w:val="both"/>
        <w:rPr>
          <w:rFonts w:ascii="Arial" w:hAnsi="Arial"/>
          <w:lang w:val="es-CR"/>
        </w:rPr>
      </w:pPr>
      <w:r w:rsidRPr="001964CE">
        <w:rPr>
          <w:rFonts w:ascii="Arial" w:hAnsi="Arial"/>
          <w:lang w:val="es-CR"/>
        </w:rPr>
        <w:t>Asimismo, en diversas latitudes, particularmente en países desarrollados, se ha utilizado la robótica y la programación para el logro de</w:t>
      </w:r>
      <w:r>
        <w:rPr>
          <w:rFonts w:ascii="Arial" w:hAnsi="Arial"/>
          <w:lang w:val="es-CR"/>
        </w:rPr>
        <w:t xml:space="preserve"> </w:t>
      </w:r>
      <w:r w:rsidRPr="001964CE">
        <w:rPr>
          <w:rFonts w:ascii="Arial" w:hAnsi="Arial"/>
          <w:lang w:val="es-CR"/>
        </w:rPr>
        <w:t>estándares de aprendizaje en ciencias, ingeniería, tecnología y matemáticas</w:t>
      </w:r>
      <w:r w:rsidR="00DF361F">
        <w:rPr>
          <w:rFonts w:ascii="Arial" w:hAnsi="Arial"/>
          <w:lang w:val="es-CR"/>
        </w:rPr>
        <w:t xml:space="preserve"> (STEM)</w:t>
      </w:r>
      <w:r w:rsidRPr="001964CE">
        <w:rPr>
          <w:rFonts w:ascii="Arial" w:hAnsi="Arial"/>
          <w:lang w:val="es-CR"/>
        </w:rPr>
        <w:t>, áreas identificadas cómo claves para lograr el desarrollo</w:t>
      </w:r>
      <w:r>
        <w:rPr>
          <w:rFonts w:ascii="Arial" w:hAnsi="Arial"/>
          <w:lang w:val="es-CR"/>
        </w:rPr>
        <w:t xml:space="preserve"> </w:t>
      </w:r>
      <w:r w:rsidRPr="001964CE">
        <w:rPr>
          <w:rFonts w:ascii="Arial" w:hAnsi="Arial"/>
          <w:lang w:val="es-CR"/>
        </w:rPr>
        <w:t>tecnoló</w:t>
      </w:r>
      <w:r w:rsidR="002963F8">
        <w:rPr>
          <w:rFonts w:ascii="Arial" w:hAnsi="Arial"/>
          <w:lang w:val="es-CR"/>
        </w:rPr>
        <w:t xml:space="preserve">gico y educativo de los países </w:t>
      </w:r>
      <w:r w:rsidR="002963F8">
        <w:rPr>
          <w:rFonts w:ascii="Arial" w:hAnsi="Arial"/>
          <w:lang w:val="es-CR"/>
        </w:rPr>
        <w:fldChar w:fldCharType="begin" w:fldLock="1"/>
      </w:r>
      <w:r w:rsidR="00451510">
        <w:rPr>
          <w:rFonts w:ascii="Arial" w:hAnsi="Arial"/>
          <w:lang w:val="es-CR"/>
        </w:rPr>
        <w:instrText>ADDIN CSL_CITATION { "citationItems" : [ { "id" : "ITEM-1", "itemData" : { "abstract" : "This article features Advanced Competitive Science (ACS), a two-year course introduced by a science teacher, Joe Pouliot, in 2004 at Trinity High School in Manchester, New Hampshire. More than a traditional STEM (science, technology, engineering, and math) course, ACS harnesses the excitement of robotics competitions to promote student involvement. It teaches robotics engineering using project-based learning. The course can serve as an exploratory course in robotics or as a launching pad for engineering majors. Making use of the two-year Robotics Engineering Curriculum[TM] (REC) offered by intelitek, inc., ACS covers advanced physics, math, and engineering topics as it teaches robotics from the basics to advanced programming and design. According to Pouliot, \"making robotics competitions a part of ACS has fueled the success of the program.\" While placing well at competitions and achieving awards are marks of a winning program, Pouliot believes real success is measured by something even more important--student success after graduation from the course", "author" : [ { "dropping-particle" : "", "family" : "Caron", "given" : "Darrell", "non-dropping-particle" : "", "parse-names" : false, "suffix" : "" } ], "container-title" : "Tech Directions", "id" : "ITEM-1", "issue" : "6", "issued" : { "date-parts" : [ [ "2010" ] ] }, "page" : "21-23", "title" : "Competitive Robotics Brings Out the Best in Students", "type" : "article-journal", "volume" : "69" }, "uris" : [ "http://www.mendeley.com/documents/?uuid=7ac7853e-e9d3-4e63-a07f-8de0e4090d2c" ] }, { "id" : "ITEM-2", "itemData" : { "author" : [ { "dropping-particle" : "", "family" : "Colelli", "given" : "Richard", "non-dropping-particle" : "", "parse-names" : false, "suffix" : "" } ], "container-title" : "Technology Teacher", "id" : "ITEM-2", "issue" : "4", "issued" : { "date-parts" : [ [ "2009" ] ] }, "page" : "27-32", "title" : "Model Program: Southern Lehigh High School, Center Valley, PA", "type" : "article-journal", "volume" : "68" }, "uris" : [ "http://www.mendeley.com/documents/?uuid=af426352-e1f0-4e3c-a559-72f861f632bc" ] }, { "id" : "ITEM-3", "itemData" : { "author" : [ { "dropping-particle" : "", "family" : "Ivey", "given" : "Debra", "non-dropping-particle" : "", "parse-names" : false, "suffix" : "" }, { "dropping-particle" : "", "family" : "Quam", "given" : "Greg", "non-dropping-particle" : "", "parse-names" : false, "suffix" : "" } ], "container-title" : "Techdirections", "id" : "ITEM-3", "issue" : "3", "issued" : { "date-parts" : [ [ "2009" ] ] }, "page" : "19-21", "title" : "4-H and Tech Ed Partnership Gets Students Geeked about STEM", "type" : "article-journal", "volume" : "69" }, "uris" : [ "http://www.mendeley.com/documents/?uuid=f718025d-dd7d-4146-9f6b-3fa8b8bec5f5" ] } ], "mendeley" : { "previouslyFormattedCitation" : "(Caron 2010; Colelli 2009; Ivey and Quam 2009)" }, "properties" : { "noteIndex" : 0 }, "schema" : "https://github.com/citation-style-language/schema/raw/master/csl-citation.json" }</w:instrText>
      </w:r>
      <w:r w:rsidR="002963F8">
        <w:rPr>
          <w:rFonts w:ascii="Arial" w:hAnsi="Arial"/>
          <w:lang w:val="es-CR"/>
        </w:rPr>
        <w:fldChar w:fldCharType="separate"/>
      </w:r>
      <w:r w:rsidR="00451510" w:rsidRPr="00451510">
        <w:rPr>
          <w:rFonts w:ascii="Arial" w:hAnsi="Arial"/>
          <w:noProof/>
          <w:lang w:val="es-CR"/>
        </w:rPr>
        <w:t>(Caron 2010; Colelli 2009; Ivey and Quam 2009)</w:t>
      </w:r>
      <w:r w:rsidR="002963F8">
        <w:rPr>
          <w:rFonts w:ascii="Arial" w:hAnsi="Arial"/>
          <w:lang w:val="es-CR"/>
        </w:rPr>
        <w:fldChar w:fldCharType="end"/>
      </w:r>
      <w:r w:rsidRPr="001964CE">
        <w:rPr>
          <w:rFonts w:ascii="Arial" w:hAnsi="Arial"/>
          <w:lang w:val="es-CR"/>
        </w:rPr>
        <w:t>. En este sentido, también se ha evidenciado que muchos estudiantes que terminan</w:t>
      </w:r>
      <w:r>
        <w:rPr>
          <w:rFonts w:ascii="Arial" w:hAnsi="Arial"/>
          <w:lang w:val="es-CR"/>
        </w:rPr>
        <w:t xml:space="preserve"> </w:t>
      </w:r>
      <w:r w:rsidRPr="001964CE">
        <w:rPr>
          <w:rFonts w:ascii="Arial" w:hAnsi="Arial"/>
          <w:lang w:val="es-CR"/>
        </w:rPr>
        <w:t xml:space="preserve">programas en robótica continúan con una carrera en ingeniería </w:t>
      </w:r>
      <w:r w:rsidR="002963F8">
        <w:rPr>
          <w:rFonts w:ascii="Arial" w:hAnsi="Arial"/>
          <w:lang w:val="es-CR"/>
        </w:rPr>
        <w:fldChar w:fldCharType="begin" w:fldLock="1"/>
      </w:r>
      <w:r w:rsidR="00451510">
        <w:rPr>
          <w:rFonts w:ascii="Arial" w:hAnsi="Arial"/>
          <w:lang w:val="es-CR"/>
        </w:rPr>
        <w:instrText>ADDIN CSL_CITATION { "citationItems" : [ { "id" : "ITEM-1", "itemData" : { "abstract" : "This article features Advanced Competitive Science (ACS), a two-year course introduced by a science teacher, Joe Pouliot, in 2004 at Trinity High School in Manchester, New Hampshire. More than a traditional STEM (science, technology, engineering, and math) course, ACS harnesses the excitement of robotics competitions to promote student involvement. It teaches robotics engineering using project-based learning. The course can serve as an exploratory course in robotics or as a launching pad for engineering majors. Making use of the two-year Robotics Engineering Curriculum[TM] (REC) offered by intelitek, inc., ACS covers advanced physics, math, and engineering topics as it teaches robotics from the basics to advanced programming and design. According to Pouliot, \"making robotics competitions a part of ACS has fueled the success of the program.\" While placing well at competitions and achieving awards are marks of a winning program, Pouliot believes real success is measured by something even more important--student success after graduation from the course", "author" : [ { "dropping-particle" : "", "family" : "Caron", "given" : "Darrell", "non-dropping-particle" : "", "parse-names" : false, "suffix" : "" } ], "container-title" : "Tech Directions", "id" : "ITEM-1", "issue" : "6", "issued" : { "date-parts" : [ [ "2010" ] ] }, "page" : "21-23", "title" : "Competitive Robotics Brings Out the Best in Students", "type" : "article-journal", "volume" : "69" }, "uris" : [ "http://www.mendeley.com/documents/?uuid=7ac7853e-e9d3-4e63-a07f-8de0e4090d2c" ] } ], "mendeley" : { "previouslyFormattedCitation" : "(Caron 2010)" }, "properties" : { "noteIndex" : 0 }, "schema" : "https://github.com/citation-style-language/schema/raw/master/csl-citation.json" }</w:instrText>
      </w:r>
      <w:r w:rsidR="002963F8">
        <w:rPr>
          <w:rFonts w:ascii="Arial" w:hAnsi="Arial"/>
          <w:lang w:val="es-CR"/>
        </w:rPr>
        <w:fldChar w:fldCharType="separate"/>
      </w:r>
      <w:r w:rsidR="00451510" w:rsidRPr="00451510">
        <w:rPr>
          <w:rFonts w:ascii="Arial" w:hAnsi="Arial"/>
          <w:noProof/>
          <w:lang w:val="es-CR"/>
        </w:rPr>
        <w:t>(Caron 2010)</w:t>
      </w:r>
      <w:r w:rsidR="002963F8">
        <w:rPr>
          <w:rFonts w:ascii="Arial" w:hAnsi="Arial"/>
          <w:lang w:val="es-CR"/>
        </w:rPr>
        <w:fldChar w:fldCharType="end"/>
      </w:r>
      <w:r w:rsidRPr="001964CE">
        <w:rPr>
          <w:rFonts w:ascii="Arial" w:hAnsi="Arial"/>
          <w:lang w:val="es-CR"/>
        </w:rPr>
        <w:t>.</w:t>
      </w:r>
    </w:p>
    <w:p w14:paraId="34FB0575" w14:textId="50856B75" w:rsidR="001964CE" w:rsidRPr="001964CE" w:rsidRDefault="001964CE" w:rsidP="001964CE">
      <w:pPr>
        <w:pStyle w:val="MTemaNormal"/>
        <w:jc w:val="both"/>
        <w:rPr>
          <w:rFonts w:ascii="Arial" w:hAnsi="Arial"/>
          <w:lang w:val="es-CR"/>
        </w:rPr>
      </w:pPr>
      <w:r w:rsidRPr="001964CE">
        <w:rPr>
          <w:rFonts w:ascii="Arial" w:hAnsi="Arial"/>
          <w:lang w:val="es-CR"/>
        </w:rPr>
        <w:t>Algunas de las habilidades que promueve la participación en programas de robótica refieren a: pensamiento crítico y resolución de problemas;</w:t>
      </w:r>
      <w:r>
        <w:rPr>
          <w:rFonts w:ascii="Arial" w:hAnsi="Arial"/>
          <w:lang w:val="es-CR"/>
        </w:rPr>
        <w:t xml:space="preserve"> </w:t>
      </w:r>
      <w:r w:rsidRPr="001964CE">
        <w:rPr>
          <w:rFonts w:ascii="Arial" w:hAnsi="Arial"/>
          <w:lang w:val="es-CR"/>
        </w:rPr>
        <w:t>colaboración y liderazgo; agilidad y adaptabilidad; iniciativa y emprendedurismo; acceso y análisis de información; curiosidad e imaginación</w:t>
      </w:r>
      <w:r>
        <w:rPr>
          <w:rFonts w:ascii="Arial" w:hAnsi="Arial"/>
          <w:lang w:val="es-CR"/>
        </w:rPr>
        <w:t xml:space="preserve"> </w:t>
      </w:r>
      <w:r w:rsidR="002963F8">
        <w:rPr>
          <w:rFonts w:ascii="Arial" w:hAnsi="Arial"/>
          <w:lang w:val="es-CR"/>
        </w:rPr>
        <w:fldChar w:fldCharType="begin" w:fldLock="1"/>
      </w:r>
      <w:r w:rsidR="00451510">
        <w:rPr>
          <w:rFonts w:ascii="Arial" w:hAnsi="Arial"/>
          <w:lang w:val="es-CR"/>
        </w:rPr>
        <w:instrText>ADDIN CSL_CITATION { "citationItems" : [ { "id" : "ITEM-1", "itemData" : { "author" : [ { "dropping-particle" : "", "family" : "Ivey", "given" : "Debra", "non-dropping-particle" : "", "parse-names" : false, "suffix" : "" }, { "dropping-particle" : "", "family" : "Quam", "given" : "Greg", "non-dropping-particle" : "", "parse-names" : false, "suffix" : "" } ], "container-title" : "Techdirections", "id" : "ITEM-1", "issue" : "3", "issued" : { "date-parts" : [ [ "2009" ] ] }, "page" : "19-21", "title" : "4-H and Tech Ed Partnership Gets Students Geeked about STEM", "type" : "article-journal", "volume" : "69" }, "uris" : [ "http://www.mendeley.com/documents/?uuid=f718025d-dd7d-4146-9f6b-3fa8b8bec5f5" ] } ], "mendeley" : { "previouslyFormattedCitation" : "(Ivey and Quam 2009)" }, "properties" : { "noteIndex" : 0 }, "schema" : "https://github.com/citation-style-language/schema/raw/master/csl-citation.json" }</w:instrText>
      </w:r>
      <w:r w:rsidR="002963F8">
        <w:rPr>
          <w:rFonts w:ascii="Arial" w:hAnsi="Arial"/>
          <w:lang w:val="es-CR"/>
        </w:rPr>
        <w:fldChar w:fldCharType="separate"/>
      </w:r>
      <w:r w:rsidR="00451510" w:rsidRPr="00451510">
        <w:rPr>
          <w:rFonts w:ascii="Arial" w:hAnsi="Arial"/>
          <w:noProof/>
          <w:lang w:val="es-CR"/>
        </w:rPr>
        <w:t>(Ivey and Quam 2009)</w:t>
      </w:r>
      <w:r w:rsidR="002963F8">
        <w:rPr>
          <w:rFonts w:ascii="Arial" w:hAnsi="Arial"/>
          <w:lang w:val="es-CR"/>
        </w:rPr>
        <w:fldChar w:fldCharType="end"/>
      </w:r>
      <w:r w:rsidRPr="001964CE">
        <w:rPr>
          <w:rFonts w:ascii="Arial" w:hAnsi="Arial"/>
          <w:lang w:val="es-CR"/>
        </w:rPr>
        <w:t>.</w:t>
      </w:r>
    </w:p>
    <w:p w14:paraId="5B493A52" w14:textId="6EADF397" w:rsidR="001964CE" w:rsidRPr="001964CE" w:rsidRDefault="001964CE" w:rsidP="001964CE">
      <w:pPr>
        <w:pStyle w:val="MTemaNormal"/>
        <w:jc w:val="both"/>
        <w:rPr>
          <w:rFonts w:ascii="Arial" w:hAnsi="Arial"/>
          <w:lang w:val="es-CR"/>
        </w:rPr>
      </w:pPr>
      <w:r w:rsidRPr="001964CE">
        <w:rPr>
          <w:rFonts w:ascii="Arial" w:hAnsi="Arial"/>
          <w:lang w:val="es-CR"/>
        </w:rPr>
        <w:t>En resumen, la robótica combina las posibilidades físicas y creativas de construir y manipular objetos con las experiencias de resolución de</w:t>
      </w:r>
      <w:r>
        <w:rPr>
          <w:rFonts w:ascii="Arial" w:hAnsi="Arial"/>
          <w:lang w:val="es-CR"/>
        </w:rPr>
        <w:t xml:space="preserve"> </w:t>
      </w:r>
      <w:r w:rsidRPr="001964CE">
        <w:rPr>
          <w:rFonts w:ascii="Arial" w:hAnsi="Arial"/>
          <w:lang w:val="es-CR"/>
        </w:rPr>
        <w:t>problemas y la colaboración, para aprender a programar los objetos y moverlos como se deseé.</w:t>
      </w:r>
      <w:r>
        <w:rPr>
          <w:rFonts w:ascii="Arial" w:hAnsi="Arial"/>
          <w:lang w:val="es-CR"/>
        </w:rPr>
        <w:t xml:space="preserve"> </w:t>
      </w:r>
      <w:r w:rsidRPr="001964CE">
        <w:rPr>
          <w:rFonts w:ascii="Arial" w:hAnsi="Arial"/>
          <w:lang w:val="es-CR"/>
        </w:rPr>
        <w:t>Todo lo anterior redunda en la posibilidad de que los jóvenes puedan desarrollar las competencias definidas como claves para alcanzar el</w:t>
      </w:r>
      <w:r>
        <w:rPr>
          <w:rFonts w:ascii="Arial" w:hAnsi="Arial"/>
          <w:lang w:val="es-CR"/>
        </w:rPr>
        <w:t xml:space="preserve"> </w:t>
      </w:r>
      <w:r w:rsidRPr="001964CE">
        <w:rPr>
          <w:rFonts w:ascii="Arial" w:hAnsi="Arial"/>
          <w:lang w:val="es-CR"/>
        </w:rPr>
        <w:t xml:space="preserve">éxito en la vida profesional y personal, según el modelo de </w:t>
      </w:r>
      <w:r w:rsidR="00FE244B">
        <w:rPr>
          <w:rFonts w:ascii="Arial" w:hAnsi="Arial"/>
          <w:lang w:val="es-CR"/>
        </w:rPr>
        <w:t>las habilidades para el Siglo XXI</w:t>
      </w:r>
      <w:r w:rsidRPr="001964CE">
        <w:rPr>
          <w:rFonts w:ascii="Arial" w:hAnsi="Arial"/>
          <w:lang w:val="es-CR"/>
        </w:rPr>
        <w:t>, esas habilidades refieren a pensamiento superior o</w:t>
      </w:r>
      <w:r>
        <w:rPr>
          <w:rFonts w:ascii="Arial" w:hAnsi="Arial"/>
          <w:lang w:val="es-CR"/>
        </w:rPr>
        <w:t xml:space="preserve"> </w:t>
      </w:r>
      <w:r w:rsidRPr="001964CE">
        <w:rPr>
          <w:rFonts w:ascii="Arial" w:hAnsi="Arial"/>
          <w:lang w:val="es-CR"/>
        </w:rPr>
        <w:t>sofisticado, resolución flexible de problemas, habilidades de comunicación y colaboración, todo ello a través del uso y apropiación de las</w:t>
      </w:r>
      <w:r>
        <w:rPr>
          <w:rFonts w:ascii="Arial" w:hAnsi="Arial"/>
          <w:lang w:val="es-CR"/>
        </w:rPr>
        <w:t xml:space="preserve"> </w:t>
      </w:r>
      <w:r w:rsidR="002963F8">
        <w:rPr>
          <w:rFonts w:ascii="Arial" w:hAnsi="Arial"/>
          <w:lang w:val="es-CR"/>
        </w:rPr>
        <w:t xml:space="preserve">tecnologías </w:t>
      </w:r>
      <w:r w:rsidR="002963F8">
        <w:rPr>
          <w:rFonts w:ascii="Arial" w:hAnsi="Arial"/>
          <w:lang w:val="es-CR"/>
        </w:rPr>
        <w:fldChar w:fldCharType="begin" w:fldLock="1"/>
      </w:r>
      <w:r w:rsidR="00451510">
        <w:rPr>
          <w:rFonts w:ascii="Arial" w:hAnsi="Arial"/>
          <w:lang w:val="es-CR"/>
        </w:rPr>
        <w:instrText>ADDIN CSL_CITATION { "citationItems" : [ { "id" : "ITEM-1", "itemData" : { "author" : [ { "dropping-particle" : "", "family" : "Binkley", "given" : "Marilyn", "non-dropping-particle" : "", "parse-names" : false, "suffix" : "" }, { "dropping-particle" : "", "family" : "Erstad", "given" : "Ola", "non-dropping-particle" : "", "parse-names" : false, "suffix" : "" }, { "dropping-particle" : "", "family" : "Herman", "given" : "Joan", "non-dropping-particle" : "", "parse-names" : false, "suffix" : "" }, { "dropping-particle" : "", "family" : "Raizen", "given" : "Senta", "non-dropping-particle" : "", "parse-names" : false, "suffix" : "" }, { "dropping-particle" : "", "family" : "Ripley", "given" : "Martin", "non-dropping-particle" : "", "parse-names" : false, "suffix" : "" }, { "dropping-particle" : "", "family" : "Rumble", "given" : "Mike", "non-dropping-particle" : "", "parse-names" : false, "suffix" : "" } ], "id" : "ITEM-1", "issued" : { "date-parts" : [ [ "2010" ] ] }, "page" : "71", "title" : "Defining 21st century skills", "type" : "report" }, "uris" : [ "http://www.mendeley.com/documents/?uuid=5a262e28-ccbc-448d-b3be-dc3f072460d5" ] } ], "mendeley" : { "previouslyFormattedCitation" : "(Binkley et al. 2010)" }, "properties" : { "noteIndex" : 0 }, "schema" : "https://github.com/citation-style-language/schema/raw/master/csl-citation.json" }</w:instrText>
      </w:r>
      <w:r w:rsidR="002963F8">
        <w:rPr>
          <w:rFonts w:ascii="Arial" w:hAnsi="Arial"/>
          <w:lang w:val="es-CR"/>
        </w:rPr>
        <w:fldChar w:fldCharType="separate"/>
      </w:r>
      <w:r w:rsidR="00451510" w:rsidRPr="00451510">
        <w:rPr>
          <w:rFonts w:ascii="Arial" w:hAnsi="Arial"/>
          <w:noProof/>
          <w:lang w:val="es-CR"/>
        </w:rPr>
        <w:t>(Binkley et al. 2010)</w:t>
      </w:r>
      <w:r w:rsidR="002963F8">
        <w:rPr>
          <w:rFonts w:ascii="Arial" w:hAnsi="Arial"/>
          <w:lang w:val="es-CR"/>
        </w:rPr>
        <w:fldChar w:fldCharType="end"/>
      </w:r>
      <w:r w:rsidRPr="001964CE">
        <w:rPr>
          <w:rFonts w:ascii="Arial" w:hAnsi="Arial"/>
          <w:lang w:val="es-CR"/>
        </w:rPr>
        <w:t>.</w:t>
      </w:r>
    </w:p>
    <w:p w14:paraId="43BE9580" w14:textId="2C9937A7" w:rsidR="001964CE" w:rsidRPr="001964CE" w:rsidRDefault="001964CE" w:rsidP="001964CE">
      <w:pPr>
        <w:pStyle w:val="MTemaNormal"/>
        <w:jc w:val="both"/>
        <w:rPr>
          <w:rFonts w:ascii="Arial" w:hAnsi="Arial"/>
          <w:lang w:val="es-CR"/>
        </w:rPr>
      </w:pPr>
      <w:r w:rsidRPr="001964CE">
        <w:rPr>
          <w:rFonts w:ascii="Arial" w:hAnsi="Arial"/>
          <w:lang w:val="es-CR"/>
        </w:rPr>
        <w:t>En Costa Rica se ha observado que niños, niñas y adolescentes que participan en programas de robótica adquieren habilidades referidas a la</w:t>
      </w:r>
      <w:r>
        <w:rPr>
          <w:rFonts w:ascii="Arial" w:hAnsi="Arial"/>
          <w:lang w:val="es-CR"/>
        </w:rPr>
        <w:t xml:space="preserve"> </w:t>
      </w:r>
      <w:r w:rsidRPr="001964CE">
        <w:rPr>
          <w:rFonts w:ascii="Arial" w:hAnsi="Arial"/>
          <w:lang w:val="es-CR"/>
        </w:rPr>
        <w:t>resolución de problemas, construcción de sistemas mecánicos y la construcción y control de prototipo</w:t>
      </w:r>
      <w:r>
        <w:rPr>
          <w:rFonts w:ascii="Arial" w:hAnsi="Arial"/>
          <w:lang w:val="es-CR"/>
        </w:rPr>
        <w:t>s robóticos de invención propia</w:t>
      </w:r>
      <w:r w:rsidRPr="001964CE">
        <w:rPr>
          <w:rFonts w:ascii="Arial" w:hAnsi="Arial"/>
          <w:lang w:val="es-CR"/>
        </w:rPr>
        <w:t>.</w:t>
      </w:r>
      <w:r>
        <w:rPr>
          <w:rFonts w:ascii="Arial" w:hAnsi="Arial"/>
          <w:lang w:val="es-CR"/>
        </w:rPr>
        <w:t xml:space="preserve"> </w:t>
      </w:r>
      <w:r w:rsidRPr="001964CE">
        <w:rPr>
          <w:rFonts w:ascii="Arial" w:hAnsi="Arial"/>
          <w:lang w:val="es-CR"/>
        </w:rPr>
        <w:t>Asimismo, desarrollan habilidades en áreas sociales como el trabajo en equipo, la comunicación de procesos de pensamiento y la divulgación</w:t>
      </w:r>
      <w:r>
        <w:rPr>
          <w:rFonts w:ascii="Arial" w:hAnsi="Arial"/>
          <w:lang w:val="es-CR"/>
        </w:rPr>
        <w:t xml:space="preserve"> </w:t>
      </w:r>
      <w:r w:rsidRPr="001964CE">
        <w:rPr>
          <w:rFonts w:ascii="Arial" w:hAnsi="Arial"/>
          <w:lang w:val="es-CR"/>
        </w:rPr>
        <w:t>de resultados todas habilidades que buscan superar la brecha digital y generar intereses e inquietudes que en el mediano y largo plazo puedan</w:t>
      </w:r>
      <w:r>
        <w:rPr>
          <w:rFonts w:ascii="Arial" w:hAnsi="Arial"/>
          <w:lang w:val="es-CR"/>
        </w:rPr>
        <w:t xml:space="preserve"> </w:t>
      </w:r>
      <w:r w:rsidRPr="001964CE">
        <w:rPr>
          <w:rFonts w:ascii="Arial" w:hAnsi="Arial"/>
          <w:lang w:val="es-CR"/>
        </w:rPr>
        <w:t>materializarse en el desarrollo profesional de nuevas generaciones</w:t>
      </w:r>
      <w:r w:rsidR="002963F8">
        <w:rPr>
          <w:rFonts w:ascii="Arial" w:hAnsi="Arial"/>
          <w:lang w:val="es-CR"/>
        </w:rPr>
        <w:t xml:space="preserve"> </w:t>
      </w:r>
      <w:r w:rsidR="002963F8">
        <w:rPr>
          <w:rFonts w:ascii="Arial" w:hAnsi="Arial"/>
          <w:lang w:val="es-CR"/>
        </w:rPr>
        <w:fldChar w:fldCharType="begin" w:fldLock="1"/>
      </w:r>
      <w:r w:rsidR="00451510">
        <w:rPr>
          <w:rFonts w:ascii="Arial" w:hAnsi="Arial"/>
          <w:lang w:val="es-CR"/>
        </w:rPr>
        <w:instrText>ADDIN CSL_CITATION { "citationItems" : [ { "id" : "ITEM-1", "itemData" : { "abstract" : "El proyecto busca diversificar la oferta educativa de ni\u00f1os, ni\u00f1as y adolescentes que viven en condiciones de pobreza y riesgo social, mediante una propuesta did\u00e1ctica con rob\u00f3tica educativa en la que las personas participantes dise\u00f1an, construyen y programan prototipos rob\u00f3ticos ambientados en situaciones reales. Las construcciones se hacen con bloques y operadores mec\u00e1nicos (LEGO) y se programan con un lenguaje iconogr\u00e1fico (Robolab 2.9). La propuesta se enfoca en los procesos de dise\u00f1o, construcci\u00f3n, programaci\u00f3n y la divulgaci\u00f3n de resultados y productos. La ejecuci\u00f3n y evaluaci\u00f3n de la propuesta y de los resultados de aprendizaje se realiz\u00f3 en tres centros comunitarios (Centros Interactivos), que son centros de aprendizaje no formales, ubicados en comunidades urbano marginales. Se observ\u00f3 que al finalizar los talleres los estudiantes elaboran proyectos grupales que representan sitios o eventos, utilizan mecanismos integrados por diferentes m\u00e1quinas y operadores para la transmisi\u00f3n de movimiento, los programas para sus prototipos incluyen estructuras de multitareas y ciclos condicionados, estructuras de control de tiempo y uso de sensores. Sin embargo, se presentaron dificultades con el logro de los componentes sociales: trabajo en equipo, comunicaci\u00f3n y socializaci\u00f3n de los procesos de aprendizaje, que deber\u00e1n ser abordados con mayor profundidad en una pr\u00f3xima fase", "author" : [ { "dropping-particle" : "", "family" : "Castro-Rojas", "given" : "Mar\u00eda Dolores", "non-dropping-particle" : "", "parse-names" : false, "suffix" : "" }, { "dropping-particle" : "", "family" : "Acu\u00f1a-Z\u00fa\u00f1iga", "given" : "Ana Lourdes", "non-dropping-particle" : "", "parse-names" : false, "suffix" : "" } ], "container-title" : "Revista Teor\u00eda de la Educaci\u00f3n: Educaci\u00f3n y Cultura en la Sociedad de la Informaci\u00f3n", "id" : "ITEM-1", "issue" : "2", "issued" : { "date-parts" : [ [ "2012" ] ] }, "page" : "91-118", "title" : "Propuesta comunitaria con rob\u00f3tica educativa: valoraci\u00f3n y resultados de aprendizaje", "type" : "article-journal", "volume" : "13" }, "uris" : [ "http://www.mendeley.com/documents/?uuid=7cd986b8-e5e0-4a82-a260-ff7dbf6a37a9" ] } ], "mendeley" : { "previouslyFormattedCitation" : "(Castro-Rojas and Acu\u00f1a-Z\u00fa\u00f1iga 2012)" }, "properties" : { "noteIndex" : 0 }, "schema" : "https://github.com/citation-style-language/schema/raw/master/csl-citation.json" }</w:instrText>
      </w:r>
      <w:r w:rsidR="002963F8">
        <w:rPr>
          <w:rFonts w:ascii="Arial" w:hAnsi="Arial"/>
          <w:lang w:val="es-CR"/>
        </w:rPr>
        <w:fldChar w:fldCharType="separate"/>
      </w:r>
      <w:r w:rsidR="00451510" w:rsidRPr="00451510">
        <w:rPr>
          <w:rFonts w:ascii="Arial" w:hAnsi="Arial"/>
          <w:noProof/>
          <w:lang w:val="es-CR"/>
        </w:rPr>
        <w:t>(Castro-Rojas and Acuña-Zúñiga 2012)</w:t>
      </w:r>
      <w:r w:rsidR="002963F8">
        <w:rPr>
          <w:rFonts w:ascii="Arial" w:hAnsi="Arial"/>
          <w:lang w:val="es-CR"/>
        </w:rPr>
        <w:fldChar w:fldCharType="end"/>
      </w:r>
      <w:r w:rsidRPr="001964CE">
        <w:rPr>
          <w:rFonts w:ascii="Arial" w:hAnsi="Arial"/>
          <w:lang w:val="es-CR"/>
        </w:rPr>
        <w:t>.</w:t>
      </w:r>
    </w:p>
    <w:p w14:paraId="232AEC2B" w14:textId="0FEC4113" w:rsidR="00A31046" w:rsidRDefault="001964CE" w:rsidP="001964CE">
      <w:pPr>
        <w:pStyle w:val="MTemaNormal"/>
        <w:jc w:val="both"/>
        <w:rPr>
          <w:rFonts w:ascii="Arial" w:hAnsi="Arial"/>
          <w:lang w:val="es-CR"/>
        </w:rPr>
      </w:pPr>
      <w:r w:rsidRPr="001964CE">
        <w:rPr>
          <w:rFonts w:ascii="Arial" w:hAnsi="Arial"/>
          <w:lang w:val="es-CR"/>
        </w:rPr>
        <w:t>Es por todo esto que en esta investigación se propone la creación de un entorno de programación para LEGO Mindstorms NXT en</w:t>
      </w:r>
      <w:r>
        <w:rPr>
          <w:rFonts w:ascii="Arial" w:hAnsi="Arial"/>
          <w:lang w:val="es-CR"/>
        </w:rPr>
        <w:t xml:space="preserve"> </w:t>
      </w:r>
      <w:r w:rsidRPr="001964CE">
        <w:rPr>
          <w:rFonts w:ascii="Arial" w:hAnsi="Arial"/>
          <w:lang w:val="es-CR"/>
        </w:rPr>
        <w:t>dispositivos móviles, con el fin de permitir programar a niños entre 4 y 6 años. Este entorno de programación será simple, constituido por</w:t>
      </w:r>
      <w:r>
        <w:rPr>
          <w:rFonts w:ascii="Arial" w:hAnsi="Arial"/>
          <w:lang w:val="es-CR"/>
        </w:rPr>
        <w:t xml:space="preserve"> </w:t>
      </w:r>
      <w:r w:rsidRPr="001964CE">
        <w:rPr>
          <w:rFonts w:ascii="Arial" w:hAnsi="Arial"/>
          <w:lang w:val="es-CR"/>
        </w:rPr>
        <w:t>símbolos iconográficos y sonidos, debido al público meta al que está dirigido; y esto es uno de los principales retos de este proyecto de</w:t>
      </w:r>
      <w:r>
        <w:rPr>
          <w:rFonts w:ascii="Arial" w:hAnsi="Arial"/>
          <w:lang w:val="es-CR"/>
        </w:rPr>
        <w:t xml:space="preserve"> </w:t>
      </w:r>
      <w:r w:rsidRPr="001964CE">
        <w:rPr>
          <w:rFonts w:ascii="Arial" w:hAnsi="Arial"/>
          <w:lang w:val="es-CR"/>
        </w:rPr>
        <w:t>investigación. Además, el entorno de programación será utilizado por el proyecto implementado por el Instituto INNOV@ de la Fundación</w:t>
      </w:r>
      <w:r>
        <w:rPr>
          <w:rFonts w:ascii="Arial" w:hAnsi="Arial"/>
          <w:lang w:val="es-CR"/>
        </w:rPr>
        <w:t xml:space="preserve"> </w:t>
      </w:r>
      <w:r w:rsidRPr="001964CE">
        <w:rPr>
          <w:rFonts w:ascii="Arial" w:hAnsi="Arial"/>
          <w:lang w:val="es-CR"/>
        </w:rPr>
        <w:t>Omar Dengo (FOD) y el Ministerios de Educación Pública: Robótica Educativa y Aprendizaje por Diseño de Programas.</w:t>
      </w:r>
    </w:p>
    <w:p w14:paraId="0AF8166C" w14:textId="77777777" w:rsidR="006874A4" w:rsidRPr="006874A4" w:rsidRDefault="006874A4" w:rsidP="006874A4">
      <w:pPr>
        <w:pStyle w:val="MTemaNormal"/>
        <w:jc w:val="both"/>
        <w:rPr>
          <w:rFonts w:ascii="Arial" w:hAnsi="Arial"/>
          <w:lang w:val="es-CR"/>
        </w:rPr>
      </w:pPr>
    </w:p>
    <w:p w14:paraId="3101BFE8" w14:textId="77777777" w:rsidR="005534AA" w:rsidRDefault="005534AA">
      <w:pPr>
        <w:widowControl/>
        <w:suppressAutoHyphens w:val="0"/>
        <w:rPr>
          <w:rFonts w:ascii="Arial" w:eastAsia="Times New Roman" w:hAnsi="Arial" w:cs="Arial"/>
          <w:b/>
          <w:bCs/>
          <w:color w:val="4F81BD" w:themeColor="accent1"/>
          <w:kern w:val="0"/>
          <w:sz w:val="20"/>
          <w:lang w:eastAsia="es-ES" w:bidi="ar-SA"/>
        </w:rPr>
      </w:pPr>
      <w:bookmarkStart w:id="2" w:name="_Toc95287962"/>
      <w:r>
        <w:rPr>
          <w:rFonts w:ascii="Arial" w:hAnsi="Arial"/>
          <w:color w:val="4F81BD" w:themeColor="accent1"/>
        </w:rPr>
        <w:br w:type="page"/>
      </w:r>
    </w:p>
    <w:p w14:paraId="232AEC2C" w14:textId="1C5982F5" w:rsidR="00A31046" w:rsidRPr="00812218" w:rsidRDefault="00A31046" w:rsidP="00903718">
      <w:pPr>
        <w:pStyle w:val="MTema2"/>
        <w:numPr>
          <w:ilvl w:val="1"/>
          <w:numId w:val="2"/>
        </w:numPr>
        <w:tabs>
          <w:tab w:val="clear" w:pos="1304"/>
        </w:tabs>
        <w:ind w:left="567" w:hanging="567"/>
        <w:rPr>
          <w:rFonts w:ascii="Arial" w:hAnsi="Arial"/>
          <w:color w:val="4F81BD" w:themeColor="accent1"/>
          <w:lang w:val="es-CR"/>
        </w:rPr>
      </w:pPr>
      <w:r w:rsidRPr="00812218">
        <w:rPr>
          <w:rFonts w:ascii="Arial" w:hAnsi="Arial"/>
          <w:color w:val="4F81BD" w:themeColor="accent1"/>
          <w:lang w:val="es-CR"/>
        </w:rPr>
        <w:lastRenderedPageBreak/>
        <w:t>Alcance</w:t>
      </w:r>
      <w:bookmarkEnd w:id="2"/>
    </w:p>
    <w:p w14:paraId="695C1580" w14:textId="3A31C0CA" w:rsidR="00DE3463" w:rsidRDefault="00984F31" w:rsidP="00EA76EE">
      <w:pPr>
        <w:pStyle w:val="MTemaNormal"/>
        <w:jc w:val="both"/>
        <w:rPr>
          <w:rFonts w:ascii="Arial" w:hAnsi="Arial"/>
          <w:lang w:val="es-CR"/>
        </w:rPr>
      </w:pPr>
      <w:r>
        <w:rPr>
          <w:rFonts w:ascii="Arial" w:hAnsi="Arial"/>
          <w:lang w:val="es-CR"/>
        </w:rPr>
        <w:t>C</w:t>
      </w:r>
      <w:r w:rsidRPr="00984F31">
        <w:rPr>
          <w:rFonts w:ascii="Arial" w:hAnsi="Arial"/>
          <w:lang w:val="es-CR"/>
        </w:rPr>
        <w:t>rear un entorno de programación en dispositivos móviles para LEGO Mindstorm NXT v2.0, que permit</w:t>
      </w:r>
      <w:r>
        <w:rPr>
          <w:rFonts w:ascii="Arial" w:hAnsi="Arial"/>
          <w:lang w:val="es-CR"/>
        </w:rPr>
        <w:t>a a ni</w:t>
      </w:r>
      <w:r w:rsidRPr="00984F31">
        <w:rPr>
          <w:rFonts w:ascii="Arial" w:hAnsi="Arial"/>
          <w:lang w:val="es-CR"/>
        </w:rPr>
        <w:t>ños de 4 a 6 años programar robots</w:t>
      </w:r>
      <w:r w:rsidR="005534AA">
        <w:rPr>
          <w:rFonts w:ascii="Arial" w:hAnsi="Arial"/>
          <w:lang w:val="es-CR"/>
        </w:rPr>
        <w:t xml:space="preserve"> construidos por estos kits</w:t>
      </w:r>
      <w:r>
        <w:rPr>
          <w:rFonts w:ascii="Arial" w:hAnsi="Arial"/>
          <w:lang w:val="es-CR"/>
        </w:rPr>
        <w:t>. La creación contempla el diseño, la implementación y la evaluación (en relación a la usabilidad</w:t>
      </w:r>
      <w:r w:rsidR="005534AA">
        <w:rPr>
          <w:rFonts w:ascii="Arial" w:hAnsi="Arial"/>
          <w:lang w:val="es-CR"/>
        </w:rPr>
        <w:t xml:space="preserve"> y la funcionalidad</w:t>
      </w:r>
      <w:r>
        <w:rPr>
          <w:rFonts w:ascii="Arial" w:hAnsi="Arial"/>
          <w:lang w:val="es-CR"/>
        </w:rPr>
        <w:t>) del entorno.</w:t>
      </w:r>
      <w:r w:rsidR="005A4F45">
        <w:rPr>
          <w:rFonts w:ascii="Arial" w:hAnsi="Arial"/>
          <w:lang w:val="es-CR"/>
        </w:rPr>
        <w:t xml:space="preserve"> Además, se definirá un protocolo para establecer comunicación y enviar comandos entre el dispositivo móvil y el robot.</w:t>
      </w:r>
    </w:p>
    <w:p w14:paraId="1C232760" w14:textId="51ED28C1" w:rsidR="00EA76EE" w:rsidRDefault="00DE3463" w:rsidP="00EA76EE">
      <w:pPr>
        <w:pStyle w:val="MTemaNormal"/>
        <w:jc w:val="both"/>
        <w:rPr>
          <w:rFonts w:ascii="Arial" w:hAnsi="Arial"/>
          <w:lang w:val="es-CR"/>
        </w:rPr>
      </w:pPr>
      <w:r>
        <w:rPr>
          <w:rFonts w:ascii="Arial" w:hAnsi="Arial"/>
          <w:lang w:val="es-CR"/>
        </w:rPr>
        <w:t>E</w:t>
      </w:r>
      <w:r w:rsidR="00EA76EE" w:rsidRPr="00EA76EE">
        <w:rPr>
          <w:rFonts w:ascii="Arial" w:hAnsi="Arial"/>
          <w:lang w:val="es-CR"/>
        </w:rPr>
        <w:t>l objetivo de</w:t>
      </w:r>
      <w:r>
        <w:rPr>
          <w:rFonts w:ascii="Arial" w:hAnsi="Arial"/>
          <w:lang w:val="es-CR"/>
        </w:rPr>
        <w:t xml:space="preserve"> la creación de este entorno es</w:t>
      </w:r>
      <w:r w:rsidR="00EA76EE" w:rsidRPr="00EA76EE">
        <w:rPr>
          <w:rFonts w:ascii="Arial" w:hAnsi="Arial"/>
          <w:lang w:val="es-CR"/>
        </w:rPr>
        <w:t xml:space="preserve"> enseñar a los niños de edad preescolar a programar, antes de que incluso hayan aprendido a leer, y con ello lograr el desarrollo del pensamiento lógico</w:t>
      </w:r>
      <w:r w:rsidR="003C425A">
        <w:rPr>
          <w:rFonts w:ascii="Arial" w:hAnsi="Arial"/>
          <w:lang w:val="es-CR"/>
        </w:rPr>
        <w:t>-matemático</w:t>
      </w:r>
      <w:r>
        <w:rPr>
          <w:rFonts w:ascii="Arial" w:hAnsi="Arial"/>
          <w:lang w:val="es-CR"/>
        </w:rPr>
        <w:t>.</w:t>
      </w:r>
      <w:r w:rsidR="006F6DCB" w:rsidRPr="006F6DCB">
        <w:rPr>
          <w:rFonts w:ascii="Arial" w:hAnsi="Arial"/>
          <w:lang w:val="es-CR"/>
        </w:rPr>
        <w:t xml:space="preserve"> </w:t>
      </w:r>
      <w:r w:rsidR="003C425A">
        <w:rPr>
          <w:rFonts w:ascii="Arial" w:hAnsi="Arial"/>
          <w:lang w:val="es-CR"/>
        </w:rPr>
        <w:t xml:space="preserve">Así </w:t>
      </w:r>
      <w:r w:rsidR="006F6DCB" w:rsidRPr="00AA3B85">
        <w:rPr>
          <w:rFonts w:ascii="Arial" w:hAnsi="Arial"/>
          <w:lang w:val="es-CR"/>
        </w:rPr>
        <w:t xml:space="preserve">los niños, desde muy temprana edad, </w:t>
      </w:r>
      <w:r w:rsidR="00181824">
        <w:rPr>
          <w:rFonts w:ascii="Arial" w:hAnsi="Arial"/>
          <w:lang w:val="es-CR"/>
        </w:rPr>
        <w:t>puedan desarrollar</w:t>
      </w:r>
      <w:r w:rsidR="006F6DCB" w:rsidRPr="00AA3B85">
        <w:rPr>
          <w:rFonts w:ascii="Arial" w:hAnsi="Arial"/>
          <w:lang w:val="es-CR"/>
        </w:rPr>
        <w:t xml:space="preserve"> </w:t>
      </w:r>
      <w:r w:rsidR="00181824">
        <w:rPr>
          <w:rFonts w:ascii="Arial" w:hAnsi="Arial"/>
          <w:lang w:val="es-CR"/>
        </w:rPr>
        <w:t>habilidades</w:t>
      </w:r>
      <w:r w:rsidR="006F6DCB" w:rsidRPr="00AA3B85">
        <w:rPr>
          <w:rFonts w:ascii="Arial" w:hAnsi="Arial"/>
          <w:lang w:val="es-CR"/>
        </w:rPr>
        <w:t xml:space="preserve"> para </w:t>
      </w:r>
      <w:r w:rsidR="00181824">
        <w:rPr>
          <w:rFonts w:ascii="Arial" w:hAnsi="Arial"/>
          <w:lang w:val="es-CR"/>
        </w:rPr>
        <w:t>poder</w:t>
      </w:r>
      <w:r w:rsidR="006F6DCB" w:rsidRPr="00AA3B85">
        <w:rPr>
          <w:rFonts w:ascii="Arial" w:hAnsi="Arial"/>
          <w:lang w:val="es-CR"/>
        </w:rPr>
        <w:t xml:space="preserve"> resolver problemas simples de forma organizada</w:t>
      </w:r>
      <w:r w:rsidR="00181824">
        <w:rPr>
          <w:rFonts w:ascii="Arial" w:hAnsi="Arial"/>
          <w:lang w:val="es-CR"/>
        </w:rPr>
        <w:t>, a veces utilizando el método de ensayo y error</w:t>
      </w:r>
      <w:r w:rsidR="006F6DCB">
        <w:rPr>
          <w:rFonts w:ascii="Arial" w:hAnsi="Arial"/>
          <w:lang w:val="es-CR"/>
        </w:rPr>
        <w:t>.</w:t>
      </w:r>
    </w:p>
    <w:p w14:paraId="0B6787CC" w14:textId="77777777" w:rsidR="00984F31" w:rsidRPr="00984F31" w:rsidRDefault="00984F31" w:rsidP="00984F31">
      <w:pPr>
        <w:pStyle w:val="MTemaNormal"/>
        <w:jc w:val="both"/>
        <w:rPr>
          <w:rFonts w:ascii="Arial" w:hAnsi="Arial"/>
          <w:lang w:val="es-CR"/>
        </w:rPr>
      </w:pPr>
      <w:r w:rsidRPr="00984F31">
        <w:rPr>
          <w:rFonts w:ascii="Arial" w:hAnsi="Arial"/>
          <w:lang w:val="es-CR"/>
        </w:rPr>
        <w:t>El entorno de programación propuesto debe tener una interfaz de usuario muy simple, constituido por símbolos iconográficos y sonidos, debido al público meta al que está dirigido. Este es el principal reto en este proyecto de investigación.</w:t>
      </w:r>
    </w:p>
    <w:p w14:paraId="6A83D711" w14:textId="5227735D" w:rsidR="00984F31" w:rsidRDefault="00984F31" w:rsidP="00984F31">
      <w:pPr>
        <w:pStyle w:val="MTemaNormal"/>
        <w:jc w:val="both"/>
        <w:rPr>
          <w:rFonts w:ascii="Arial" w:hAnsi="Arial"/>
          <w:lang w:val="es-CR"/>
        </w:rPr>
      </w:pPr>
      <w:r w:rsidRPr="00984F31">
        <w:rPr>
          <w:rFonts w:ascii="Arial" w:hAnsi="Arial"/>
          <w:lang w:val="es-CR"/>
        </w:rPr>
        <w:t>El proyecto plantea q</w:t>
      </w:r>
      <w:r>
        <w:rPr>
          <w:rFonts w:ascii="Arial" w:hAnsi="Arial"/>
          <w:lang w:val="es-CR"/>
        </w:rPr>
        <w:t>ue los niños puedan resolver va</w:t>
      </w:r>
      <w:r w:rsidRPr="00984F31">
        <w:rPr>
          <w:rFonts w:ascii="Arial" w:hAnsi="Arial"/>
          <w:lang w:val="es-CR"/>
        </w:rPr>
        <w:t>rios problemas previamente definidos, y que utilizando el entorno, programen las soluciones. Cada problema tiene un respectivo robot previamente construido.</w:t>
      </w:r>
    </w:p>
    <w:p w14:paraId="6B70737C" w14:textId="2FAACDFC" w:rsidR="00984F31" w:rsidRDefault="00984F31" w:rsidP="00984F31">
      <w:pPr>
        <w:pStyle w:val="MTemaNormal"/>
        <w:jc w:val="both"/>
        <w:rPr>
          <w:rFonts w:ascii="Arial" w:hAnsi="Arial"/>
          <w:lang w:val="es-CR"/>
        </w:rPr>
      </w:pPr>
      <w:r w:rsidRPr="00984F31">
        <w:rPr>
          <w:rFonts w:ascii="Arial" w:hAnsi="Arial"/>
          <w:lang w:val="es-CR"/>
        </w:rPr>
        <w:t xml:space="preserve">Esta investigación </w:t>
      </w:r>
      <w:r w:rsidR="00AA3B85">
        <w:rPr>
          <w:rFonts w:ascii="Arial" w:hAnsi="Arial"/>
          <w:lang w:val="es-CR"/>
        </w:rPr>
        <w:t>cuenta con el apoyo de la Funda</w:t>
      </w:r>
      <w:r w:rsidRPr="00984F31">
        <w:rPr>
          <w:rFonts w:ascii="Arial" w:hAnsi="Arial"/>
          <w:lang w:val="es-CR"/>
        </w:rPr>
        <w:t>ción Omar Dengo (FOD), que ha desarrollado el programa de Informática Educativa durante los últimos 2</w:t>
      </w:r>
      <w:r w:rsidR="00400606">
        <w:rPr>
          <w:rFonts w:ascii="Arial" w:hAnsi="Arial"/>
          <w:lang w:val="es-CR"/>
        </w:rPr>
        <w:t>6</w:t>
      </w:r>
      <w:r w:rsidRPr="00984F31">
        <w:rPr>
          <w:rFonts w:ascii="Arial" w:hAnsi="Arial"/>
          <w:lang w:val="es-CR"/>
        </w:rPr>
        <w:t xml:space="preserve"> años en escuelas públicas de Costa Rica. Los expertos de la FOD son los encargados de dar los requerimientos del entorno de programación y de evaluarlo</w:t>
      </w:r>
      <w:r w:rsidR="00DE3463">
        <w:rPr>
          <w:rFonts w:ascii="Arial" w:hAnsi="Arial"/>
          <w:lang w:val="es-CR"/>
        </w:rPr>
        <w:t>.</w:t>
      </w:r>
    </w:p>
    <w:p w14:paraId="232AEC2E" w14:textId="77777777" w:rsidR="00A31046" w:rsidRPr="00812218" w:rsidRDefault="00A31046" w:rsidP="00A31046">
      <w:pPr>
        <w:pStyle w:val="MTemaNormal"/>
        <w:jc w:val="both"/>
        <w:rPr>
          <w:rFonts w:ascii="Arial" w:hAnsi="Arial"/>
          <w:lang w:val="es-CR"/>
        </w:rPr>
      </w:pPr>
    </w:p>
    <w:p w14:paraId="232AEC2F" w14:textId="77777777" w:rsidR="00A31046" w:rsidRPr="00812218" w:rsidRDefault="00A31046" w:rsidP="00903718">
      <w:pPr>
        <w:pStyle w:val="MTema2"/>
        <w:numPr>
          <w:ilvl w:val="1"/>
          <w:numId w:val="2"/>
        </w:numPr>
        <w:tabs>
          <w:tab w:val="clear" w:pos="1304"/>
        </w:tabs>
        <w:ind w:left="567" w:hanging="567"/>
        <w:rPr>
          <w:rFonts w:ascii="Arial" w:hAnsi="Arial"/>
          <w:color w:val="4F81BD" w:themeColor="accent1"/>
          <w:lang w:val="es-CR"/>
        </w:rPr>
      </w:pPr>
      <w:bookmarkStart w:id="3" w:name="_Toc95287963"/>
      <w:r w:rsidRPr="00812218">
        <w:rPr>
          <w:rFonts w:ascii="Arial" w:hAnsi="Arial"/>
          <w:color w:val="4F81BD" w:themeColor="accent1"/>
          <w:lang w:val="es-CR"/>
        </w:rPr>
        <w:t>Definiciones, siglas y abreviaturas.</w:t>
      </w:r>
      <w:bookmarkEnd w:id="3"/>
    </w:p>
    <w:p w14:paraId="7F9F22C3" w14:textId="2ECC569E" w:rsidR="008C0791" w:rsidRDefault="008C0791" w:rsidP="00A31046">
      <w:pPr>
        <w:pStyle w:val="MTemaNormal"/>
        <w:jc w:val="both"/>
        <w:rPr>
          <w:rFonts w:ascii="Arial" w:hAnsi="Arial"/>
          <w:lang w:val="es-CR"/>
        </w:rPr>
      </w:pPr>
      <w:r w:rsidRPr="008C0791">
        <w:rPr>
          <w:rFonts w:ascii="Arial" w:hAnsi="Arial"/>
          <w:b/>
          <w:lang w:val="es-CR"/>
        </w:rPr>
        <w:t xml:space="preserve">Android OS </w:t>
      </w:r>
      <w:r w:rsidRPr="008C0791">
        <w:rPr>
          <w:rFonts w:ascii="Arial" w:hAnsi="Arial"/>
          <w:lang w:val="es-CR"/>
        </w:rPr>
        <w:t xml:space="preserve">= </w:t>
      </w:r>
      <w:r w:rsidRPr="00400606">
        <w:rPr>
          <w:rFonts w:ascii="Arial" w:hAnsi="Arial"/>
          <w:i/>
          <w:lang w:val="es-CR"/>
        </w:rPr>
        <w:t xml:space="preserve">Android </w:t>
      </w:r>
      <w:proofErr w:type="spellStart"/>
      <w:r w:rsidRPr="00400606">
        <w:rPr>
          <w:rFonts w:ascii="Arial" w:hAnsi="Arial"/>
          <w:i/>
          <w:lang w:val="es-CR"/>
        </w:rPr>
        <w:t>Operating</w:t>
      </w:r>
      <w:proofErr w:type="spellEnd"/>
      <w:r w:rsidRPr="00400606">
        <w:rPr>
          <w:rFonts w:ascii="Arial" w:hAnsi="Arial"/>
          <w:i/>
          <w:lang w:val="es-CR"/>
        </w:rPr>
        <w:t xml:space="preserve"> </w:t>
      </w:r>
      <w:proofErr w:type="spellStart"/>
      <w:r w:rsidRPr="00400606">
        <w:rPr>
          <w:rFonts w:ascii="Arial" w:hAnsi="Arial"/>
          <w:i/>
          <w:lang w:val="es-CR"/>
        </w:rPr>
        <w:t>System</w:t>
      </w:r>
      <w:proofErr w:type="spellEnd"/>
      <w:r w:rsidRPr="008C0791">
        <w:rPr>
          <w:rFonts w:ascii="Arial" w:hAnsi="Arial"/>
          <w:lang w:val="es-CR"/>
        </w:rPr>
        <w:t>, en español Sistema Operativo Android.</w:t>
      </w:r>
    </w:p>
    <w:p w14:paraId="7E7A275A" w14:textId="2FC5AD9B" w:rsidR="001E2B90" w:rsidRDefault="001E2B90" w:rsidP="00A31046">
      <w:pPr>
        <w:pStyle w:val="MTemaNormal"/>
        <w:jc w:val="both"/>
        <w:rPr>
          <w:rFonts w:ascii="Arial" w:hAnsi="Arial"/>
          <w:lang w:val="es-CR"/>
        </w:rPr>
      </w:pPr>
      <w:r w:rsidRPr="001E2B90">
        <w:rPr>
          <w:rFonts w:ascii="Arial" w:hAnsi="Arial"/>
          <w:b/>
          <w:lang w:val="es-CR"/>
        </w:rPr>
        <w:t>Archivo APK =</w:t>
      </w:r>
      <w:r>
        <w:rPr>
          <w:rFonts w:ascii="Arial" w:hAnsi="Arial"/>
          <w:lang w:val="es-CR"/>
        </w:rPr>
        <w:t xml:space="preserve"> </w:t>
      </w:r>
      <w:r w:rsidRPr="001E2B90">
        <w:rPr>
          <w:rFonts w:ascii="Arial" w:hAnsi="Arial"/>
          <w:lang w:val="es-CR"/>
        </w:rPr>
        <w:t>Un archivo con extensión .</w:t>
      </w:r>
      <w:proofErr w:type="spellStart"/>
      <w:r w:rsidRPr="001E2B90">
        <w:rPr>
          <w:rFonts w:ascii="Arial" w:hAnsi="Arial"/>
          <w:lang w:val="es-CR"/>
        </w:rPr>
        <w:t>apk</w:t>
      </w:r>
      <w:proofErr w:type="spellEnd"/>
      <w:r w:rsidRPr="001E2B90">
        <w:rPr>
          <w:rFonts w:ascii="Arial" w:hAnsi="Arial"/>
          <w:lang w:val="es-CR"/>
        </w:rPr>
        <w:t xml:space="preserve"> (</w:t>
      </w:r>
      <w:proofErr w:type="spellStart"/>
      <w:r w:rsidRPr="001E2B90">
        <w:rPr>
          <w:rFonts w:ascii="Arial" w:hAnsi="Arial"/>
          <w:i/>
          <w:lang w:val="es-CR"/>
        </w:rPr>
        <w:t>Application</w:t>
      </w:r>
      <w:proofErr w:type="spellEnd"/>
      <w:r w:rsidRPr="001E2B90">
        <w:rPr>
          <w:rFonts w:ascii="Arial" w:hAnsi="Arial"/>
          <w:i/>
          <w:lang w:val="es-CR"/>
        </w:rPr>
        <w:t xml:space="preserve"> </w:t>
      </w:r>
      <w:proofErr w:type="spellStart"/>
      <w:r w:rsidRPr="001E2B90">
        <w:rPr>
          <w:rFonts w:ascii="Arial" w:hAnsi="Arial"/>
          <w:i/>
          <w:lang w:val="es-CR"/>
        </w:rPr>
        <w:t>PacKage</w:t>
      </w:r>
      <w:proofErr w:type="spellEnd"/>
      <w:r w:rsidRPr="001E2B90">
        <w:rPr>
          <w:rFonts w:ascii="Arial" w:hAnsi="Arial"/>
          <w:i/>
          <w:lang w:val="es-CR"/>
        </w:rPr>
        <w:t xml:space="preserve"> File</w:t>
      </w:r>
      <w:r w:rsidRPr="001E2B90">
        <w:rPr>
          <w:rFonts w:ascii="Arial" w:hAnsi="Arial"/>
          <w:lang w:val="es-CR"/>
        </w:rPr>
        <w:t xml:space="preserve">) es un paquete para el sistema operativo Android. Este formato es una variante del formato JAR de Java y se usa para distribuir e instalar componentes empaquetados para la plataforma Android para </w:t>
      </w:r>
      <w:proofErr w:type="spellStart"/>
      <w:r w:rsidRPr="001E2B90">
        <w:rPr>
          <w:rFonts w:ascii="Arial" w:hAnsi="Arial"/>
          <w:i/>
          <w:lang w:val="es-CR"/>
        </w:rPr>
        <w:t>smartphones</w:t>
      </w:r>
      <w:proofErr w:type="spellEnd"/>
      <w:r w:rsidRPr="001E2B90">
        <w:rPr>
          <w:rFonts w:ascii="Arial" w:hAnsi="Arial"/>
          <w:lang w:val="es-CR"/>
        </w:rPr>
        <w:t xml:space="preserve"> y </w:t>
      </w:r>
      <w:proofErr w:type="spellStart"/>
      <w:r w:rsidRPr="001E2B90">
        <w:rPr>
          <w:rFonts w:ascii="Arial" w:hAnsi="Arial"/>
          <w:i/>
          <w:lang w:val="es-CR"/>
        </w:rPr>
        <w:t>tablets</w:t>
      </w:r>
      <w:proofErr w:type="spellEnd"/>
      <w:r w:rsidRPr="001E2B90">
        <w:rPr>
          <w:rFonts w:ascii="Arial" w:hAnsi="Arial"/>
          <w:lang w:val="es-CR"/>
        </w:rPr>
        <w:t>.</w:t>
      </w:r>
    </w:p>
    <w:p w14:paraId="7942277B" w14:textId="10E57188" w:rsidR="00AD68CB" w:rsidRDefault="00AD68CB" w:rsidP="00A31046">
      <w:pPr>
        <w:pStyle w:val="MTemaNormal"/>
        <w:jc w:val="both"/>
        <w:rPr>
          <w:rFonts w:ascii="Arial" w:hAnsi="Arial"/>
          <w:lang w:val="es-CR"/>
        </w:rPr>
      </w:pPr>
      <w:r w:rsidRPr="00AD68CB">
        <w:rPr>
          <w:rFonts w:ascii="Arial" w:hAnsi="Arial"/>
          <w:b/>
          <w:lang w:val="es-CR"/>
        </w:rPr>
        <w:t>Archivo NXJ =</w:t>
      </w:r>
      <w:r>
        <w:rPr>
          <w:rFonts w:ascii="Arial" w:hAnsi="Arial"/>
          <w:lang w:val="es-CR"/>
        </w:rPr>
        <w:t xml:space="preserve"> Un archivo con </w:t>
      </w:r>
      <w:r w:rsidRPr="00AD68CB">
        <w:rPr>
          <w:rFonts w:ascii="Arial" w:hAnsi="Arial"/>
          <w:lang w:val="es-CR"/>
        </w:rPr>
        <w:t>extensión .</w:t>
      </w:r>
      <w:proofErr w:type="spellStart"/>
      <w:r w:rsidRPr="00AD68CB">
        <w:rPr>
          <w:rFonts w:ascii="Arial" w:hAnsi="Arial"/>
          <w:lang w:val="es-CR"/>
        </w:rPr>
        <w:t>nxj</w:t>
      </w:r>
      <w:proofErr w:type="spellEnd"/>
      <w:r w:rsidRPr="00AD68CB">
        <w:rPr>
          <w:rFonts w:ascii="Arial" w:hAnsi="Arial"/>
          <w:lang w:val="es-CR"/>
        </w:rPr>
        <w:t xml:space="preserve"> </w:t>
      </w:r>
      <w:r>
        <w:rPr>
          <w:rFonts w:ascii="Arial" w:hAnsi="Arial"/>
          <w:lang w:val="es-CR"/>
        </w:rPr>
        <w:t xml:space="preserve">es un archivo binario que une </w:t>
      </w:r>
      <w:r w:rsidRPr="00AD68CB">
        <w:rPr>
          <w:rFonts w:ascii="Arial" w:hAnsi="Arial"/>
          <w:lang w:val="es-CR"/>
        </w:rPr>
        <w:t xml:space="preserve">todos los archivos de clases </w:t>
      </w:r>
      <w:r>
        <w:rPr>
          <w:rFonts w:ascii="Arial" w:hAnsi="Arial"/>
          <w:lang w:val="es-CR"/>
        </w:rPr>
        <w:t xml:space="preserve">Java </w:t>
      </w:r>
      <w:r w:rsidRPr="00AD68CB">
        <w:rPr>
          <w:rFonts w:ascii="Arial" w:hAnsi="Arial"/>
          <w:lang w:val="es-CR"/>
        </w:rPr>
        <w:t>que se quieran correr en el NXT y luego este debe ser subido al bloque NXT</w:t>
      </w:r>
      <w:r>
        <w:rPr>
          <w:rFonts w:ascii="Arial" w:hAnsi="Arial"/>
          <w:lang w:val="es-CR"/>
        </w:rPr>
        <w:t>.</w:t>
      </w:r>
    </w:p>
    <w:p w14:paraId="0AF27495" w14:textId="28277CD0" w:rsidR="00743045" w:rsidRPr="008C0791" w:rsidRDefault="00743045" w:rsidP="00A31046">
      <w:pPr>
        <w:pStyle w:val="MTemaNormal"/>
        <w:jc w:val="both"/>
        <w:rPr>
          <w:rFonts w:ascii="Arial" w:hAnsi="Arial"/>
          <w:b/>
          <w:lang w:val="es-CR"/>
        </w:rPr>
      </w:pPr>
      <w:r>
        <w:rPr>
          <w:rFonts w:ascii="Arial" w:hAnsi="Arial"/>
          <w:b/>
          <w:lang w:val="es-CR"/>
        </w:rPr>
        <w:t xml:space="preserve">Bluetooth </w:t>
      </w:r>
      <w:r>
        <w:rPr>
          <w:rFonts w:ascii="Arial" w:hAnsi="Arial"/>
          <w:lang w:val="es-CR"/>
        </w:rPr>
        <w:t>= E</w:t>
      </w:r>
      <w:r w:rsidRPr="00743045">
        <w:rPr>
          <w:rFonts w:ascii="Arial" w:hAnsi="Arial"/>
          <w:lang w:val="es-CR"/>
        </w:rPr>
        <w:t>specificación industrial para Redes Inalámbricas de Área Personal (WPAN) que posibilita la transmisión de voz y datos entre diferentes dispositivos mediante un enlace por radiofrecuencia en la banda ISM de los 2,4 GHz.</w:t>
      </w:r>
    </w:p>
    <w:p w14:paraId="27A1263F" w14:textId="782DB53A" w:rsidR="0064466D" w:rsidRDefault="0064466D" w:rsidP="00A31046">
      <w:pPr>
        <w:pStyle w:val="MTemaNormal"/>
        <w:jc w:val="both"/>
        <w:rPr>
          <w:rFonts w:ascii="Arial" w:hAnsi="Arial"/>
          <w:lang w:val="es-CR"/>
        </w:rPr>
      </w:pPr>
      <w:r w:rsidRPr="00004198">
        <w:rPr>
          <w:rFonts w:ascii="Arial" w:hAnsi="Arial"/>
          <w:b/>
          <w:lang w:val="es-CR"/>
        </w:rPr>
        <w:t xml:space="preserve">FOD </w:t>
      </w:r>
      <w:r>
        <w:rPr>
          <w:rFonts w:ascii="Arial" w:hAnsi="Arial"/>
          <w:lang w:val="es-CR"/>
        </w:rPr>
        <w:t>= Fundación Omar Dengo</w:t>
      </w:r>
    </w:p>
    <w:p w14:paraId="76961EEF" w14:textId="62C09CC4" w:rsidR="0064466D" w:rsidRDefault="00E87E58" w:rsidP="00A31046">
      <w:pPr>
        <w:pStyle w:val="MTemaNormal"/>
        <w:jc w:val="both"/>
        <w:rPr>
          <w:rFonts w:ascii="Arial" w:hAnsi="Arial"/>
          <w:lang w:val="es-CR"/>
        </w:rPr>
      </w:pPr>
      <w:r w:rsidRPr="00004198">
        <w:rPr>
          <w:rFonts w:ascii="Arial" w:hAnsi="Arial"/>
          <w:b/>
          <w:lang w:val="es-CR"/>
        </w:rPr>
        <w:t>LEGO M</w:t>
      </w:r>
      <w:r w:rsidR="003E1177">
        <w:rPr>
          <w:rFonts w:ascii="Arial" w:hAnsi="Arial"/>
          <w:b/>
          <w:lang w:val="es-CR"/>
        </w:rPr>
        <w:t>INDSTORMS</w:t>
      </w:r>
      <w:r w:rsidRPr="00004198">
        <w:rPr>
          <w:rFonts w:ascii="Arial" w:hAnsi="Arial"/>
          <w:b/>
          <w:lang w:val="es-CR"/>
        </w:rPr>
        <w:t xml:space="preserve"> NXT</w:t>
      </w:r>
      <w:r>
        <w:rPr>
          <w:rFonts w:ascii="Arial" w:hAnsi="Arial"/>
          <w:lang w:val="es-CR"/>
        </w:rPr>
        <w:t xml:space="preserve"> = K</w:t>
      </w:r>
      <w:r w:rsidRPr="00E87E58">
        <w:rPr>
          <w:rFonts w:ascii="Arial" w:hAnsi="Arial"/>
          <w:lang w:val="es-CR"/>
        </w:rPr>
        <w:t xml:space="preserve">it </w:t>
      </w:r>
      <w:r>
        <w:rPr>
          <w:rFonts w:ascii="Arial" w:hAnsi="Arial"/>
          <w:lang w:val="es-CR"/>
        </w:rPr>
        <w:t xml:space="preserve">programable </w:t>
      </w:r>
      <w:r w:rsidRPr="00E87E58">
        <w:rPr>
          <w:rFonts w:ascii="Arial" w:hAnsi="Arial"/>
          <w:lang w:val="es-CR"/>
        </w:rPr>
        <w:t xml:space="preserve">de robótica </w:t>
      </w:r>
      <w:r>
        <w:rPr>
          <w:rFonts w:ascii="Arial" w:hAnsi="Arial"/>
          <w:lang w:val="es-CR"/>
        </w:rPr>
        <w:t>de</w:t>
      </w:r>
      <w:r w:rsidRPr="00E87E58">
        <w:rPr>
          <w:rFonts w:ascii="Arial" w:hAnsi="Arial"/>
          <w:lang w:val="es-CR"/>
        </w:rPr>
        <w:t xml:space="preserve"> LEGO</w:t>
      </w:r>
      <w:r>
        <w:rPr>
          <w:rFonts w:ascii="Arial" w:hAnsi="Arial"/>
          <w:lang w:val="es-CR"/>
        </w:rPr>
        <w:t xml:space="preserve">, </w:t>
      </w:r>
      <w:r w:rsidR="00004198">
        <w:rPr>
          <w:rFonts w:ascii="Arial" w:hAnsi="Arial"/>
          <w:lang w:val="es-CR"/>
        </w:rPr>
        <w:t xml:space="preserve">lanzado a finales de julio de 2006. </w:t>
      </w:r>
      <w:r w:rsidRPr="00E87E58">
        <w:rPr>
          <w:rFonts w:ascii="Arial" w:hAnsi="Arial"/>
          <w:lang w:val="es-CR"/>
        </w:rPr>
        <w:t xml:space="preserve">El kit </w:t>
      </w:r>
      <w:r w:rsidR="00004198">
        <w:rPr>
          <w:rFonts w:ascii="Arial" w:hAnsi="Arial"/>
          <w:lang w:val="es-CR"/>
        </w:rPr>
        <w:t>tiene</w:t>
      </w:r>
      <w:r w:rsidRPr="00E87E58">
        <w:rPr>
          <w:rFonts w:ascii="Arial" w:hAnsi="Arial"/>
          <w:lang w:val="es-CR"/>
        </w:rPr>
        <w:t xml:space="preserve"> dos versiones: la versión comercial (set # 8527) y la </w:t>
      </w:r>
      <w:r w:rsidR="00004198">
        <w:rPr>
          <w:rFonts w:ascii="Arial" w:hAnsi="Arial"/>
          <w:lang w:val="es-CR"/>
        </w:rPr>
        <w:t>versión educacional</w:t>
      </w:r>
      <w:r w:rsidRPr="00E87E58">
        <w:rPr>
          <w:rFonts w:ascii="Arial" w:hAnsi="Arial"/>
          <w:lang w:val="es-CR"/>
        </w:rPr>
        <w:t xml:space="preserve"> (s</w:t>
      </w:r>
      <w:r w:rsidR="00004198">
        <w:rPr>
          <w:rFonts w:ascii="Arial" w:hAnsi="Arial"/>
          <w:lang w:val="es-CR"/>
        </w:rPr>
        <w:t>et # 9797).</w:t>
      </w:r>
      <w:r w:rsidRPr="00E87E58">
        <w:rPr>
          <w:rFonts w:ascii="Arial" w:hAnsi="Arial"/>
          <w:lang w:val="es-CR"/>
        </w:rPr>
        <w:t xml:space="preserve"> Viene con el software de programación NXT-G, o </w:t>
      </w:r>
      <w:proofErr w:type="spellStart"/>
      <w:r w:rsidRPr="00E87E58">
        <w:rPr>
          <w:rFonts w:ascii="Arial" w:hAnsi="Arial"/>
          <w:lang w:val="es-CR"/>
        </w:rPr>
        <w:t>LabVIEW</w:t>
      </w:r>
      <w:proofErr w:type="spellEnd"/>
      <w:r w:rsidRPr="00E87E58">
        <w:rPr>
          <w:rFonts w:ascii="Arial" w:hAnsi="Arial"/>
          <w:lang w:val="es-CR"/>
        </w:rPr>
        <w:t xml:space="preserve"> opcionalmente para LEGO MINDSTORMS. </w:t>
      </w:r>
      <w:r w:rsidR="00004198">
        <w:rPr>
          <w:rFonts w:ascii="Arial" w:hAnsi="Arial"/>
          <w:lang w:val="es-CR"/>
        </w:rPr>
        <w:t>Existen u</w:t>
      </w:r>
      <w:r w:rsidRPr="00E87E58">
        <w:rPr>
          <w:rFonts w:ascii="Arial" w:hAnsi="Arial"/>
          <w:lang w:val="es-CR"/>
        </w:rPr>
        <w:t xml:space="preserve">na variedad de </w:t>
      </w:r>
      <w:r w:rsidR="00004198">
        <w:rPr>
          <w:rFonts w:ascii="Arial" w:hAnsi="Arial"/>
          <w:lang w:val="es-CR"/>
        </w:rPr>
        <w:t>lenguajes</w:t>
      </w:r>
      <w:r w:rsidRPr="00E87E58">
        <w:rPr>
          <w:rFonts w:ascii="Arial" w:hAnsi="Arial"/>
          <w:lang w:val="es-CR"/>
        </w:rPr>
        <w:t xml:space="preserve"> no oficiales, como NXC, NBC, </w:t>
      </w:r>
      <w:proofErr w:type="spellStart"/>
      <w:r w:rsidRPr="00E87E58">
        <w:rPr>
          <w:rFonts w:ascii="Arial" w:hAnsi="Arial"/>
          <w:lang w:val="es-CR"/>
        </w:rPr>
        <w:t>leJOS</w:t>
      </w:r>
      <w:proofErr w:type="spellEnd"/>
      <w:r w:rsidRPr="00E87E58">
        <w:rPr>
          <w:rFonts w:ascii="Arial" w:hAnsi="Arial"/>
          <w:lang w:val="es-CR"/>
        </w:rPr>
        <w:t xml:space="preserve"> NXJ y </w:t>
      </w:r>
      <w:proofErr w:type="spellStart"/>
      <w:r w:rsidRPr="00E87E58">
        <w:rPr>
          <w:rFonts w:ascii="Arial" w:hAnsi="Arial"/>
          <w:lang w:val="es-CR"/>
        </w:rPr>
        <w:t>RobotC</w:t>
      </w:r>
      <w:proofErr w:type="spellEnd"/>
      <w:r w:rsidRPr="00E87E58">
        <w:rPr>
          <w:rFonts w:ascii="Arial" w:hAnsi="Arial"/>
          <w:lang w:val="es-CR"/>
        </w:rPr>
        <w:t>.</w:t>
      </w:r>
    </w:p>
    <w:p w14:paraId="1BAC25D5" w14:textId="315BE0F6" w:rsidR="00310B8F" w:rsidRDefault="00310B8F" w:rsidP="00A31046">
      <w:pPr>
        <w:pStyle w:val="MTemaNormal"/>
        <w:jc w:val="both"/>
        <w:rPr>
          <w:rFonts w:ascii="Arial" w:hAnsi="Arial"/>
          <w:lang w:val="es-CR"/>
        </w:rPr>
      </w:pPr>
      <w:proofErr w:type="spellStart"/>
      <w:proofErr w:type="gramStart"/>
      <w:r w:rsidRPr="00310B8F">
        <w:rPr>
          <w:rFonts w:ascii="Arial" w:hAnsi="Arial"/>
          <w:b/>
          <w:lang w:val="es-CR"/>
        </w:rPr>
        <w:t>leJOS</w:t>
      </w:r>
      <w:proofErr w:type="spellEnd"/>
      <w:proofErr w:type="gramEnd"/>
      <w:r w:rsidRPr="00310B8F">
        <w:rPr>
          <w:rFonts w:ascii="Arial" w:hAnsi="Arial"/>
          <w:b/>
          <w:lang w:val="es-CR"/>
        </w:rPr>
        <w:t xml:space="preserve"> NXJ</w:t>
      </w:r>
      <w:r w:rsidRPr="00310B8F">
        <w:rPr>
          <w:rFonts w:ascii="Arial" w:hAnsi="Arial"/>
          <w:lang w:val="es-CR"/>
        </w:rPr>
        <w:t xml:space="preserve"> </w:t>
      </w:r>
      <w:r>
        <w:rPr>
          <w:rFonts w:ascii="Arial" w:hAnsi="Arial"/>
          <w:lang w:val="es-CR"/>
        </w:rPr>
        <w:t>= E</w:t>
      </w:r>
      <w:r w:rsidRPr="00310B8F">
        <w:rPr>
          <w:rFonts w:ascii="Arial" w:hAnsi="Arial"/>
          <w:lang w:val="es-CR"/>
        </w:rPr>
        <w:t>ntorno de programación Ja</w:t>
      </w:r>
      <w:r>
        <w:rPr>
          <w:rFonts w:ascii="Arial" w:hAnsi="Arial"/>
          <w:lang w:val="es-CR"/>
        </w:rPr>
        <w:t xml:space="preserve">va para el LEGO MINDSTORMS NXT, que </w:t>
      </w:r>
      <w:r w:rsidRPr="00310B8F">
        <w:rPr>
          <w:rFonts w:ascii="Arial" w:hAnsi="Arial"/>
          <w:lang w:val="es-CR"/>
        </w:rPr>
        <w:t>permite programar robots LEGO en Java</w:t>
      </w:r>
      <w:r>
        <w:rPr>
          <w:rFonts w:ascii="Arial" w:hAnsi="Arial"/>
          <w:lang w:val="es-CR"/>
        </w:rPr>
        <w:t>.</w:t>
      </w:r>
      <w:r w:rsidR="003E1177">
        <w:rPr>
          <w:rFonts w:ascii="Arial" w:hAnsi="Arial"/>
          <w:lang w:val="es-CR"/>
        </w:rPr>
        <w:t xml:space="preserve"> </w:t>
      </w:r>
      <w:proofErr w:type="spellStart"/>
      <w:proofErr w:type="gramStart"/>
      <w:r w:rsidR="002237A5" w:rsidRPr="002237A5">
        <w:rPr>
          <w:rFonts w:ascii="Arial" w:hAnsi="Arial"/>
          <w:lang w:val="es-CR"/>
        </w:rPr>
        <w:t>leJOS</w:t>
      </w:r>
      <w:proofErr w:type="spellEnd"/>
      <w:proofErr w:type="gramEnd"/>
      <w:r w:rsidR="002237A5" w:rsidRPr="002237A5">
        <w:rPr>
          <w:rFonts w:ascii="Arial" w:hAnsi="Arial"/>
          <w:lang w:val="es-CR"/>
        </w:rPr>
        <w:t xml:space="preserve"> es una pequeña máquina virtual de Java</w:t>
      </w:r>
      <w:r w:rsidR="002237A5">
        <w:rPr>
          <w:rFonts w:ascii="Arial" w:hAnsi="Arial"/>
          <w:lang w:val="es-CR"/>
        </w:rPr>
        <w:t xml:space="preserve"> para</w:t>
      </w:r>
      <w:r w:rsidR="002237A5" w:rsidRPr="002237A5">
        <w:rPr>
          <w:rFonts w:ascii="Arial" w:hAnsi="Arial"/>
          <w:lang w:val="es-CR"/>
        </w:rPr>
        <w:t xml:space="preserve"> ladrillo LEGO NXT</w:t>
      </w:r>
      <w:r w:rsidR="002237A5">
        <w:rPr>
          <w:rFonts w:ascii="Arial" w:hAnsi="Arial"/>
          <w:lang w:val="es-CR"/>
        </w:rPr>
        <w:t>, portada en el 2006</w:t>
      </w:r>
      <w:r w:rsidR="002237A5" w:rsidRPr="002237A5">
        <w:rPr>
          <w:rFonts w:ascii="Arial" w:hAnsi="Arial"/>
          <w:lang w:val="es-CR"/>
        </w:rPr>
        <w:t>.</w:t>
      </w:r>
      <w:r w:rsidR="002237A5">
        <w:rPr>
          <w:rFonts w:ascii="Arial" w:hAnsi="Arial"/>
          <w:lang w:val="es-CR"/>
        </w:rPr>
        <w:t xml:space="preserve"> </w:t>
      </w:r>
      <w:proofErr w:type="spellStart"/>
      <w:proofErr w:type="gramStart"/>
      <w:r w:rsidR="003E1177" w:rsidRPr="003E1177">
        <w:rPr>
          <w:rFonts w:ascii="Arial" w:hAnsi="Arial"/>
          <w:lang w:val="es-CR"/>
        </w:rPr>
        <w:t>leJOS</w:t>
      </w:r>
      <w:proofErr w:type="spellEnd"/>
      <w:proofErr w:type="gramEnd"/>
      <w:r w:rsidR="003E1177" w:rsidRPr="003E1177">
        <w:rPr>
          <w:rFonts w:ascii="Arial" w:hAnsi="Arial"/>
          <w:lang w:val="es-CR"/>
        </w:rPr>
        <w:t xml:space="preserve"> </w:t>
      </w:r>
      <w:r w:rsidR="003E1177">
        <w:rPr>
          <w:rFonts w:ascii="Arial" w:hAnsi="Arial"/>
          <w:lang w:val="es-CR"/>
        </w:rPr>
        <w:t xml:space="preserve">NXJ </w:t>
      </w:r>
      <w:r w:rsidR="003E1177" w:rsidRPr="003E1177">
        <w:rPr>
          <w:rFonts w:ascii="Arial" w:hAnsi="Arial"/>
          <w:lang w:val="es-CR"/>
        </w:rPr>
        <w:t>es un reemplazo del firmware</w:t>
      </w:r>
      <w:r w:rsidR="003E1177">
        <w:rPr>
          <w:rFonts w:ascii="Arial" w:hAnsi="Arial"/>
          <w:lang w:val="es-CR"/>
        </w:rPr>
        <w:t xml:space="preserve"> original que trae el ladrillo inteligente del NXT</w:t>
      </w:r>
      <w:r w:rsidR="003E1177" w:rsidRPr="003E1177">
        <w:rPr>
          <w:rFonts w:ascii="Arial" w:hAnsi="Arial"/>
          <w:lang w:val="es-CR"/>
        </w:rPr>
        <w:t xml:space="preserve">, el nuevo firmware </w:t>
      </w:r>
      <w:proofErr w:type="spellStart"/>
      <w:r w:rsidR="003E1177" w:rsidRPr="003E1177">
        <w:rPr>
          <w:rFonts w:ascii="Arial" w:hAnsi="Arial"/>
          <w:lang w:val="es-CR"/>
        </w:rPr>
        <w:t>leJOS</w:t>
      </w:r>
      <w:proofErr w:type="spellEnd"/>
      <w:r w:rsidR="003E1177" w:rsidRPr="003E1177">
        <w:rPr>
          <w:rFonts w:ascii="Arial" w:hAnsi="Arial"/>
          <w:lang w:val="es-CR"/>
        </w:rPr>
        <w:t xml:space="preserve"> NXJ debe ser </w:t>
      </w:r>
      <w:proofErr w:type="spellStart"/>
      <w:r w:rsidR="003E1177" w:rsidRPr="003E1177">
        <w:rPr>
          <w:rFonts w:ascii="Arial" w:hAnsi="Arial"/>
          <w:i/>
          <w:lang w:val="es-CR"/>
        </w:rPr>
        <w:t>flasheado</w:t>
      </w:r>
      <w:proofErr w:type="spellEnd"/>
      <w:r w:rsidR="003E1177" w:rsidRPr="003E1177">
        <w:rPr>
          <w:rFonts w:ascii="Arial" w:hAnsi="Arial"/>
          <w:lang w:val="es-CR"/>
        </w:rPr>
        <w:t xml:space="preserve"> en el NXT, y reemplazará </w:t>
      </w:r>
      <w:r w:rsidR="003E1177">
        <w:rPr>
          <w:rFonts w:ascii="Arial" w:hAnsi="Arial"/>
          <w:lang w:val="es-CR"/>
        </w:rPr>
        <w:t>el firmware del LEGO MINDSTORMS.</w:t>
      </w:r>
    </w:p>
    <w:p w14:paraId="3B018B89" w14:textId="6CAB7506" w:rsidR="008C0791" w:rsidRDefault="008C0791" w:rsidP="00A31046">
      <w:pPr>
        <w:pStyle w:val="MTemaNormal"/>
        <w:jc w:val="both"/>
        <w:rPr>
          <w:rFonts w:ascii="Arial" w:hAnsi="Arial"/>
          <w:lang w:val="es-CR"/>
        </w:rPr>
      </w:pPr>
      <w:r w:rsidRPr="008C0791">
        <w:rPr>
          <w:rFonts w:ascii="Arial" w:hAnsi="Arial"/>
          <w:b/>
          <w:lang w:val="es-CR"/>
        </w:rPr>
        <w:t>Protocolo NFC</w:t>
      </w:r>
      <w:r w:rsidRPr="008C0791">
        <w:rPr>
          <w:rFonts w:ascii="Arial" w:hAnsi="Arial"/>
          <w:lang w:val="es-CR"/>
        </w:rPr>
        <w:t xml:space="preserve"> </w:t>
      </w:r>
      <w:r w:rsidRPr="008C0791">
        <w:rPr>
          <w:rFonts w:ascii="Arial" w:hAnsi="Arial"/>
          <w:b/>
          <w:lang w:val="es-CR"/>
        </w:rPr>
        <w:t>(</w:t>
      </w:r>
      <w:proofErr w:type="spellStart"/>
      <w:r w:rsidRPr="00EC1124">
        <w:rPr>
          <w:rFonts w:ascii="Arial" w:hAnsi="Arial"/>
          <w:b/>
          <w:i/>
          <w:lang w:val="es-CR"/>
        </w:rPr>
        <w:t>Near</w:t>
      </w:r>
      <w:proofErr w:type="spellEnd"/>
      <w:r w:rsidRPr="00EC1124">
        <w:rPr>
          <w:rFonts w:ascii="Arial" w:hAnsi="Arial"/>
          <w:b/>
          <w:i/>
          <w:lang w:val="es-CR"/>
        </w:rPr>
        <w:t xml:space="preserve"> </w:t>
      </w:r>
      <w:proofErr w:type="spellStart"/>
      <w:r w:rsidRPr="00EC1124">
        <w:rPr>
          <w:rFonts w:ascii="Arial" w:hAnsi="Arial"/>
          <w:b/>
          <w:i/>
          <w:lang w:val="es-CR"/>
        </w:rPr>
        <w:t>field</w:t>
      </w:r>
      <w:proofErr w:type="spellEnd"/>
      <w:r w:rsidRPr="00EC1124">
        <w:rPr>
          <w:rFonts w:ascii="Arial" w:hAnsi="Arial"/>
          <w:b/>
          <w:i/>
          <w:lang w:val="es-CR"/>
        </w:rPr>
        <w:t xml:space="preserve"> </w:t>
      </w:r>
      <w:proofErr w:type="spellStart"/>
      <w:r w:rsidRPr="00EC1124">
        <w:rPr>
          <w:rFonts w:ascii="Arial" w:hAnsi="Arial"/>
          <w:b/>
          <w:i/>
          <w:lang w:val="es-CR"/>
        </w:rPr>
        <w:t>communication</w:t>
      </w:r>
      <w:proofErr w:type="spellEnd"/>
      <w:r w:rsidRPr="008C0791">
        <w:rPr>
          <w:rFonts w:ascii="Arial" w:hAnsi="Arial"/>
          <w:b/>
          <w:lang w:val="es-CR"/>
        </w:rPr>
        <w:t>)</w:t>
      </w:r>
      <w:r w:rsidRPr="008C0791">
        <w:rPr>
          <w:rFonts w:ascii="Arial" w:hAnsi="Arial"/>
          <w:lang w:val="es-CR"/>
        </w:rPr>
        <w:t xml:space="preserve"> </w:t>
      </w:r>
      <w:r>
        <w:rPr>
          <w:rFonts w:ascii="Arial" w:hAnsi="Arial"/>
          <w:lang w:val="es-CR"/>
        </w:rPr>
        <w:t>= T</w:t>
      </w:r>
      <w:r w:rsidRPr="008C0791">
        <w:rPr>
          <w:rFonts w:ascii="Arial" w:hAnsi="Arial"/>
          <w:lang w:val="es-CR"/>
        </w:rPr>
        <w:t>ecnología de comunicación inalámbrica, de corto alcance y alta frecuencia que permite el intercambio de datos entre dispositivos</w:t>
      </w:r>
      <w:r w:rsidR="002C55F7">
        <w:rPr>
          <w:rFonts w:ascii="Arial" w:hAnsi="Arial"/>
          <w:lang w:val="es-CR"/>
        </w:rPr>
        <w:t>.</w:t>
      </w:r>
    </w:p>
    <w:p w14:paraId="77EA438D" w14:textId="12102E4D" w:rsidR="002C55F7" w:rsidRDefault="002C55F7" w:rsidP="00A31046">
      <w:pPr>
        <w:pStyle w:val="MTemaNormal"/>
        <w:jc w:val="both"/>
        <w:rPr>
          <w:rFonts w:ascii="Arial" w:hAnsi="Arial"/>
          <w:lang w:val="es-CR"/>
        </w:rPr>
      </w:pPr>
      <w:r w:rsidRPr="00EC1124">
        <w:rPr>
          <w:rFonts w:ascii="Arial" w:hAnsi="Arial"/>
          <w:b/>
          <w:i/>
          <w:lang w:val="es-CR"/>
        </w:rPr>
        <w:t xml:space="preserve">Text To </w:t>
      </w:r>
      <w:proofErr w:type="spellStart"/>
      <w:r w:rsidRPr="00EC1124">
        <w:rPr>
          <w:rFonts w:ascii="Arial" w:hAnsi="Arial"/>
          <w:b/>
          <w:i/>
          <w:lang w:val="es-CR"/>
        </w:rPr>
        <w:t>Speech</w:t>
      </w:r>
      <w:proofErr w:type="spellEnd"/>
      <w:r>
        <w:rPr>
          <w:rFonts w:ascii="Arial" w:hAnsi="Arial"/>
          <w:b/>
          <w:lang w:val="es-CR"/>
        </w:rPr>
        <w:t xml:space="preserve"> </w:t>
      </w:r>
      <w:r w:rsidRPr="002C55F7">
        <w:rPr>
          <w:rFonts w:ascii="Arial" w:hAnsi="Arial"/>
          <w:lang w:val="es-CR"/>
        </w:rPr>
        <w:t xml:space="preserve">= </w:t>
      </w:r>
      <w:r w:rsidR="00FB182B">
        <w:rPr>
          <w:rFonts w:ascii="Arial" w:hAnsi="Arial"/>
          <w:lang w:val="es-CR"/>
        </w:rPr>
        <w:t>E</w:t>
      </w:r>
      <w:r w:rsidR="00FB182B" w:rsidRPr="00FB182B">
        <w:rPr>
          <w:rFonts w:ascii="Arial" w:hAnsi="Arial"/>
          <w:lang w:val="es-CR"/>
        </w:rPr>
        <w:t>s un tipo de aplicación de síntesis de voz que se utiliza para crear una versión de sonido hablado del texto en un documento de la computadora</w:t>
      </w:r>
      <w:r>
        <w:rPr>
          <w:rFonts w:ascii="Arial" w:hAnsi="Arial"/>
          <w:lang w:val="es-CR"/>
        </w:rPr>
        <w:t>.</w:t>
      </w:r>
    </w:p>
    <w:p w14:paraId="39577EE2" w14:textId="712E6371" w:rsidR="002C55F7" w:rsidRDefault="002C55F7" w:rsidP="00A31046">
      <w:pPr>
        <w:pStyle w:val="MTemaNormal"/>
        <w:jc w:val="both"/>
        <w:rPr>
          <w:rFonts w:ascii="Arial" w:hAnsi="Arial"/>
          <w:lang w:val="en-US"/>
        </w:rPr>
      </w:pPr>
      <w:r>
        <w:rPr>
          <w:rFonts w:ascii="Arial" w:hAnsi="Arial"/>
          <w:b/>
          <w:lang w:val="es-CR"/>
        </w:rPr>
        <w:t xml:space="preserve">TTS </w:t>
      </w:r>
      <w:r w:rsidRPr="002C55F7">
        <w:rPr>
          <w:rFonts w:ascii="Arial" w:hAnsi="Arial"/>
          <w:lang w:val="es-CR"/>
        </w:rPr>
        <w:t xml:space="preserve">= </w:t>
      </w:r>
      <w:r w:rsidRPr="00C43FA6">
        <w:rPr>
          <w:rFonts w:ascii="Arial" w:hAnsi="Arial"/>
          <w:i/>
          <w:lang w:val="en-US"/>
        </w:rPr>
        <w:t>Text To Speech</w:t>
      </w:r>
      <w:r>
        <w:rPr>
          <w:rFonts w:ascii="Arial" w:hAnsi="Arial"/>
          <w:lang w:val="en-US"/>
        </w:rPr>
        <w:t>.</w:t>
      </w:r>
    </w:p>
    <w:p w14:paraId="232AEC31" w14:textId="77777777" w:rsidR="00A31046" w:rsidRPr="00812218" w:rsidRDefault="00A31046" w:rsidP="00A31046">
      <w:pPr>
        <w:pStyle w:val="MTemaNormal"/>
        <w:jc w:val="both"/>
        <w:rPr>
          <w:rFonts w:ascii="Arial" w:hAnsi="Arial"/>
          <w:lang w:val="es-CR"/>
        </w:rPr>
      </w:pPr>
    </w:p>
    <w:p w14:paraId="06FBFF5F" w14:textId="77777777" w:rsidR="00C43FA6" w:rsidRDefault="00C43FA6">
      <w:pPr>
        <w:widowControl/>
        <w:suppressAutoHyphens w:val="0"/>
        <w:rPr>
          <w:rFonts w:ascii="Arial" w:eastAsia="Times New Roman" w:hAnsi="Arial" w:cs="Arial"/>
          <w:b/>
          <w:bCs/>
          <w:color w:val="4F81BD" w:themeColor="accent1"/>
          <w:kern w:val="0"/>
          <w:sz w:val="20"/>
          <w:lang w:eastAsia="es-ES" w:bidi="ar-SA"/>
        </w:rPr>
      </w:pPr>
      <w:bookmarkStart w:id="4" w:name="_Toc95287964"/>
      <w:r>
        <w:rPr>
          <w:rFonts w:ascii="Arial" w:hAnsi="Arial"/>
          <w:color w:val="4F81BD" w:themeColor="accent1"/>
        </w:rPr>
        <w:br w:type="page"/>
      </w:r>
    </w:p>
    <w:p w14:paraId="232AEC32" w14:textId="14E3ECB1" w:rsidR="00A31046" w:rsidRPr="00812218" w:rsidRDefault="00A31046" w:rsidP="00903718">
      <w:pPr>
        <w:pStyle w:val="MTema2"/>
        <w:numPr>
          <w:ilvl w:val="1"/>
          <w:numId w:val="2"/>
        </w:numPr>
        <w:tabs>
          <w:tab w:val="clear" w:pos="1304"/>
        </w:tabs>
        <w:ind w:left="567" w:hanging="567"/>
        <w:rPr>
          <w:rFonts w:ascii="Arial" w:hAnsi="Arial"/>
          <w:color w:val="4F81BD" w:themeColor="accent1"/>
          <w:lang w:val="es-CR"/>
        </w:rPr>
      </w:pPr>
      <w:r w:rsidRPr="00812218">
        <w:rPr>
          <w:rFonts w:ascii="Arial" w:hAnsi="Arial"/>
          <w:color w:val="4F81BD" w:themeColor="accent1"/>
          <w:lang w:val="es-CR"/>
        </w:rPr>
        <w:lastRenderedPageBreak/>
        <w:t>Referencias</w:t>
      </w:r>
      <w:bookmarkEnd w:id="4"/>
    </w:p>
    <w:p w14:paraId="7082B11E" w14:textId="33C4B25B" w:rsidR="00451510" w:rsidRPr="00451510" w:rsidRDefault="00451510" w:rsidP="00451510">
      <w:pPr>
        <w:pStyle w:val="NormalWeb"/>
        <w:ind w:left="993" w:hanging="480"/>
        <w:divId w:val="217595293"/>
        <w:rPr>
          <w:rFonts w:ascii="Arial" w:eastAsiaTheme="minorEastAsia" w:hAnsi="Arial" w:cs="Arial"/>
          <w:noProof/>
          <w:sz w:val="20"/>
        </w:rPr>
      </w:pPr>
      <w:r>
        <w:rPr>
          <w:rFonts w:ascii="Arial" w:hAnsi="Arial"/>
          <w:lang w:val="es-CR"/>
        </w:rPr>
        <w:fldChar w:fldCharType="begin" w:fldLock="1"/>
      </w:r>
      <w:r w:rsidRPr="00451510">
        <w:rPr>
          <w:rFonts w:ascii="Arial" w:hAnsi="Arial"/>
        </w:rPr>
        <w:instrText xml:space="preserve">ADDIN Mendeley Bibliography CSL_BIBLIOGRAPHY </w:instrText>
      </w:r>
      <w:r>
        <w:rPr>
          <w:rFonts w:ascii="Arial" w:hAnsi="Arial"/>
          <w:lang w:val="es-CR"/>
        </w:rPr>
        <w:fldChar w:fldCharType="separate"/>
      </w:r>
      <w:r w:rsidRPr="00451510">
        <w:rPr>
          <w:rFonts w:ascii="Arial" w:hAnsi="Arial" w:cs="Arial"/>
          <w:noProof/>
          <w:sz w:val="20"/>
        </w:rPr>
        <w:t>Bers MU (2008) Blocks to Robots: Learning with Technology in the Early Childhood Classroom. 154.</w:t>
      </w:r>
    </w:p>
    <w:p w14:paraId="60D1B851" w14:textId="77777777" w:rsidR="00451510" w:rsidRPr="00451510" w:rsidRDefault="00451510" w:rsidP="00451510">
      <w:pPr>
        <w:pStyle w:val="NormalWeb"/>
        <w:ind w:left="993" w:hanging="480"/>
        <w:divId w:val="217595293"/>
        <w:rPr>
          <w:rFonts w:ascii="Arial" w:hAnsi="Arial" w:cs="Arial"/>
          <w:noProof/>
          <w:sz w:val="20"/>
        </w:rPr>
      </w:pPr>
      <w:r w:rsidRPr="00451510">
        <w:rPr>
          <w:rFonts w:ascii="Arial" w:hAnsi="Arial" w:cs="Arial"/>
          <w:noProof/>
          <w:sz w:val="20"/>
        </w:rPr>
        <w:t>Bers MU (2012) Designing Digital Experiences for Positive Youth Development, 1st ed. 216.</w:t>
      </w:r>
    </w:p>
    <w:p w14:paraId="6898F555" w14:textId="77777777" w:rsidR="00451510" w:rsidRPr="00451510" w:rsidRDefault="00451510" w:rsidP="00451510">
      <w:pPr>
        <w:pStyle w:val="NormalWeb"/>
        <w:ind w:left="993" w:hanging="480"/>
        <w:divId w:val="217595293"/>
        <w:rPr>
          <w:rFonts w:ascii="Arial" w:hAnsi="Arial" w:cs="Arial"/>
          <w:noProof/>
          <w:sz w:val="20"/>
        </w:rPr>
      </w:pPr>
      <w:r w:rsidRPr="00451510">
        <w:rPr>
          <w:rFonts w:ascii="Arial" w:hAnsi="Arial" w:cs="Arial"/>
          <w:noProof/>
          <w:sz w:val="20"/>
        </w:rPr>
        <w:t>Binkley M, Erstad O, Herman J, Raizen S, Ripley M, Rumble M (2010) Defining 21st century skills. 71.</w:t>
      </w:r>
    </w:p>
    <w:p w14:paraId="4F08AC06" w14:textId="77777777" w:rsidR="00451510" w:rsidRPr="00F1489D" w:rsidRDefault="00451510" w:rsidP="00451510">
      <w:pPr>
        <w:pStyle w:val="NormalWeb"/>
        <w:ind w:left="993" w:hanging="480"/>
        <w:divId w:val="217595293"/>
        <w:rPr>
          <w:rFonts w:ascii="Arial" w:hAnsi="Arial" w:cs="Arial"/>
          <w:noProof/>
          <w:sz w:val="20"/>
          <w:lang w:val="es-CR"/>
        </w:rPr>
      </w:pPr>
      <w:r w:rsidRPr="00451510">
        <w:rPr>
          <w:rFonts w:ascii="Arial" w:hAnsi="Arial" w:cs="Arial"/>
          <w:noProof/>
          <w:sz w:val="20"/>
        </w:rPr>
        <w:t xml:space="preserve">Caron D (2010) Competitive Robotics Brings Out the Best in Students. </w:t>
      </w:r>
      <w:r w:rsidRPr="00F1489D">
        <w:rPr>
          <w:rFonts w:ascii="Arial" w:hAnsi="Arial" w:cs="Arial"/>
          <w:noProof/>
          <w:sz w:val="20"/>
          <w:lang w:val="es-CR"/>
        </w:rPr>
        <w:t>Tech Dir 69:21–23.</w:t>
      </w:r>
    </w:p>
    <w:p w14:paraId="1ABC3C79" w14:textId="77777777" w:rsidR="00451510" w:rsidRPr="00F1489D" w:rsidRDefault="00451510" w:rsidP="00451510">
      <w:pPr>
        <w:pStyle w:val="NormalWeb"/>
        <w:ind w:left="993" w:hanging="480"/>
        <w:divId w:val="217595293"/>
        <w:rPr>
          <w:rFonts w:ascii="Arial" w:hAnsi="Arial" w:cs="Arial"/>
          <w:noProof/>
          <w:sz w:val="20"/>
          <w:lang w:val="es-CR"/>
        </w:rPr>
      </w:pPr>
      <w:r w:rsidRPr="00F1489D">
        <w:rPr>
          <w:rFonts w:ascii="Arial" w:hAnsi="Arial" w:cs="Arial"/>
          <w:noProof/>
          <w:sz w:val="20"/>
          <w:lang w:val="es-CR"/>
        </w:rPr>
        <w:t>Castro-Rojas MD, Acuña-Zúñiga AL (2012) Propuesta comunitaria con robótica educativa: valoración y resultados de aprendizaje. Rev Teoría la Educ Educ y Cult en la Soc la Inf 13:91–118.</w:t>
      </w:r>
    </w:p>
    <w:p w14:paraId="42689CB6" w14:textId="77777777" w:rsidR="00451510" w:rsidRPr="00451510" w:rsidRDefault="00451510" w:rsidP="00451510">
      <w:pPr>
        <w:pStyle w:val="NormalWeb"/>
        <w:ind w:left="993" w:hanging="480"/>
        <w:divId w:val="217595293"/>
        <w:rPr>
          <w:rFonts w:ascii="Arial" w:hAnsi="Arial" w:cs="Arial"/>
          <w:noProof/>
          <w:sz w:val="20"/>
        </w:rPr>
      </w:pPr>
      <w:r w:rsidRPr="00451510">
        <w:rPr>
          <w:rFonts w:ascii="Arial" w:hAnsi="Arial" w:cs="Arial"/>
          <w:noProof/>
          <w:sz w:val="20"/>
        </w:rPr>
        <w:t>Colelli R (2009) Model Program: Southern Lehigh High School, Center Valley, PA. Technol Teach 68:27–32.</w:t>
      </w:r>
    </w:p>
    <w:p w14:paraId="4250D925" w14:textId="77777777" w:rsidR="00451510" w:rsidRPr="00451510" w:rsidRDefault="00451510" w:rsidP="00451510">
      <w:pPr>
        <w:pStyle w:val="NormalWeb"/>
        <w:ind w:left="993" w:hanging="480"/>
        <w:divId w:val="217595293"/>
        <w:rPr>
          <w:rFonts w:ascii="Arial" w:hAnsi="Arial" w:cs="Arial"/>
          <w:noProof/>
          <w:sz w:val="20"/>
        </w:rPr>
      </w:pPr>
      <w:r w:rsidRPr="00451510">
        <w:rPr>
          <w:rFonts w:ascii="Arial" w:hAnsi="Arial" w:cs="Arial"/>
          <w:noProof/>
          <w:sz w:val="20"/>
        </w:rPr>
        <w:t>Ivey D, Quam G (2009) 4-H and Tech Ed Partnership Gets Students Geeked about STEM. Techdirections 69:19–21.</w:t>
      </w:r>
    </w:p>
    <w:p w14:paraId="32A730EA" w14:textId="77777777" w:rsidR="00451510" w:rsidRPr="00451510" w:rsidRDefault="00451510" w:rsidP="00451510">
      <w:pPr>
        <w:pStyle w:val="NormalWeb"/>
        <w:ind w:left="993" w:hanging="480"/>
        <w:divId w:val="217595293"/>
        <w:rPr>
          <w:rFonts w:ascii="Arial" w:hAnsi="Arial" w:cs="Arial"/>
          <w:noProof/>
          <w:sz w:val="20"/>
        </w:rPr>
      </w:pPr>
      <w:r w:rsidRPr="00451510">
        <w:rPr>
          <w:rFonts w:ascii="Arial" w:hAnsi="Arial" w:cs="Arial"/>
          <w:noProof/>
          <w:sz w:val="20"/>
        </w:rPr>
        <w:t>Papert S (1980) Mindstorms: children, computers, and powerful ideas. 244.</w:t>
      </w:r>
    </w:p>
    <w:p w14:paraId="530C5DFE" w14:textId="77777777" w:rsidR="00451510" w:rsidRPr="00451510" w:rsidRDefault="00451510" w:rsidP="00451510">
      <w:pPr>
        <w:pStyle w:val="NormalWeb"/>
        <w:ind w:left="993" w:hanging="480"/>
        <w:divId w:val="217595293"/>
        <w:rPr>
          <w:rFonts w:ascii="Arial" w:hAnsi="Arial" w:cs="Arial"/>
          <w:noProof/>
          <w:sz w:val="20"/>
        </w:rPr>
      </w:pPr>
      <w:r w:rsidRPr="00451510">
        <w:rPr>
          <w:rFonts w:ascii="Arial" w:hAnsi="Arial" w:cs="Arial"/>
          <w:noProof/>
          <w:sz w:val="20"/>
        </w:rPr>
        <w:t>Prensky M (2003) Digital Game-Based Learning. Comput Entertain 1:21. doi: 10.1145/950566.950596</w:t>
      </w:r>
    </w:p>
    <w:p w14:paraId="1C7EC313" w14:textId="77777777" w:rsidR="00451510" w:rsidRPr="00451510" w:rsidRDefault="00451510" w:rsidP="00451510">
      <w:pPr>
        <w:pStyle w:val="NormalWeb"/>
        <w:ind w:left="993" w:hanging="480"/>
        <w:divId w:val="217595293"/>
        <w:rPr>
          <w:rFonts w:ascii="Arial" w:hAnsi="Arial" w:cs="Arial"/>
          <w:noProof/>
          <w:sz w:val="20"/>
        </w:rPr>
      </w:pPr>
      <w:r w:rsidRPr="00451510">
        <w:rPr>
          <w:rFonts w:ascii="Arial" w:hAnsi="Arial" w:cs="Arial"/>
          <w:noProof/>
          <w:sz w:val="20"/>
        </w:rPr>
        <w:t>Prensky M (2001) Digital Natives, Digital Immigrants Part 1. Horiz 9:1–6.</w:t>
      </w:r>
    </w:p>
    <w:p w14:paraId="460E75A9" w14:textId="77777777" w:rsidR="00451510" w:rsidRPr="00451510" w:rsidRDefault="00451510" w:rsidP="00451510">
      <w:pPr>
        <w:pStyle w:val="NormalWeb"/>
        <w:ind w:left="993" w:hanging="480"/>
        <w:divId w:val="217595293"/>
        <w:rPr>
          <w:rFonts w:ascii="Arial" w:hAnsi="Arial" w:cs="Arial"/>
          <w:noProof/>
          <w:sz w:val="20"/>
        </w:rPr>
      </w:pPr>
      <w:r w:rsidRPr="00451510">
        <w:rPr>
          <w:rFonts w:ascii="Arial" w:hAnsi="Arial" w:cs="Arial"/>
          <w:noProof/>
          <w:sz w:val="20"/>
        </w:rPr>
        <w:t>Verner IM, Ahlgren DJ (2004) Conceptualizing Educational Approaches in Introductory Robotics. Int J Electr Eng Educ 41:183–201.</w:t>
      </w:r>
    </w:p>
    <w:p w14:paraId="48D009C8" w14:textId="39AEBB0C" w:rsidR="009E70C9" w:rsidRPr="00812218" w:rsidRDefault="00451510" w:rsidP="00451510">
      <w:pPr>
        <w:pStyle w:val="MTemaNormal"/>
        <w:ind w:left="0"/>
        <w:jc w:val="both"/>
        <w:rPr>
          <w:rFonts w:ascii="Arial" w:hAnsi="Arial"/>
          <w:lang w:val="es-CR"/>
        </w:rPr>
      </w:pPr>
      <w:r>
        <w:rPr>
          <w:rFonts w:ascii="Arial" w:hAnsi="Arial"/>
          <w:lang w:val="es-CR"/>
        </w:rPr>
        <w:fldChar w:fldCharType="end"/>
      </w:r>
    </w:p>
    <w:p w14:paraId="232AEC40" w14:textId="1ACA10E9" w:rsidR="00A31046" w:rsidRPr="00812218" w:rsidRDefault="00A31046" w:rsidP="00903718">
      <w:pPr>
        <w:pStyle w:val="MTema1"/>
        <w:numPr>
          <w:ilvl w:val="0"/>
          <w:numId w:val="2"/>
        </w:numPr>
        <w:rPr>
          <w:rFonts w:ascii="Arial" w:hAnsi="Arial"/>
          <w:color w:val="4F81BD" w:themeColor="accent1"/>
          <w:lang w:val="es-CR"/>
        </w:rPr>
      </w:pPr>
      <w:bookmarkStart w:id="5" w:name="_Toc95287966"/>
      <w:r w:rsidRPr="00812218">
        <w:rPr>
          <w:rFonts w:ascii="Arial" w:hAnsi="Arial"/>
          <w:color w:val="4F81BD" w:themeColor="accent1"/>
          <w:lang w:val="es-CR"/>
        </w:rPr>
        <w:t>Descripción general</w:t>
      </w:r>
      <w:bookmarkEnd w:id="5"/>
    </w:p>
    <w:p w14:paraId="47092B41" w14:textId="4EB5A843" w:rsidR="00921B47" w:rsidRDefault="004400BE" w:rsidP="00A31046">
      <w:pPr>
        <w:pStyle w:val="MTemaNormal"/>
        <w:jc w:val="both"/>
        <w:rPr>
          <w:rFonts w:ascii="Arial" w:hAnsi="Arial"/>
          <w:lang w:val="es-CR"/>
        </w:rPr>
      </w:pPr>
      <w:r>
        <w:rPr>
          <w:rFonts w:ascii="Arial" w:hAnsi="Arial"/>
          <w:lang w:val="es-CR"/>
        </w:rPr>
        <w:t xml:space="preserve">El entorno </w:t>
      </w:r>
      <w:r w:rsidR="00EA76EE" w:rsidRPr="00EA76EE">
        <w:rPr>
          <w:rFonts w:ascii="Arial" w:hAnsi="Arial"/>
          <w:lang w:val="es-CR"/>
        </w:rPr>
        <w:t xml:space="preserve">debe </w:t>
      </w:r>
      <w:r>
        <w:rPr>
          <w:rFonts w:ascii="Arial" w:hAnsi="Arial"/>
          <w:lang w:val="es-CR"/>
        </w:rPr>
        <w:t xml:space="preserve">tener </w:t>
      </w:r>
      <w:r w:rsidR="00EA76EE" w:rsidRPr="00EA76EE">
        <w:rPr>
          <w:rFonts w:ascii="Arial" w:hAnsi="Arial"/>
          <w:lang w:val="es-CR"/>
        </w:rPr>
        <w:t>una interfaz con una metáfora ambigua (sin género) y simple, que logre que el concepto de “programar” quede claro a los niños. Es importante enfatizar que el núcleo de la programación son los algoritmos, los cuales son una serie de instrucciones (pasos) para que se lleve a cabo una tarea. Por tanto, se quiere lograr que los niños creen un conjunto de instrucciones ordenadas para resolver un problema específico, y puedan ver al robot ejec</w:t>
      </w:r>
      <w:r w:rsidR="00921B47">
        <w:rPr>
          <w:rFonts w:ascii="Arial" w:hAnsi="Arial"/>
          <w:lang w:val="es-CR"/>
        </w:rPr>
        <w:t>utando las instrucciones dadas.</w:t>
      </w:r>
    </w:p>
    <w:p w14:paraId="2A04EBF5" w14:textId="0FC10DD9" w:rsidR="00921B47" w:rsidRDefault="00921B47" w:rsidP="00A31046">
      <w:pPr>
        <w:pStyle w:val="MTemaNormal"/>
        <w:jc w:val="both"/>
        <w:rPr>
          <w:rFonts w:ascii="Arial" w:hAnsi="Arial"/>
          <w:lang w:val="es-CR"/>
        </w:rPr>
      </w:pPr>
      <w:r>
        <w:rPr>
          <w:rFonts w:ascii="Arial" w:hAnsi="Arial"/>
          <w:lang w:val="es-CR"/>
        </w:rPr>
        <w:t>La metáfora que se definió para el entorno es de un libro para la creación de cuentos, incorporando el uso de la flora y la fauna costarricense, así como su patrimonio cultural. Por lo que, se utilizará como personaje (tanto físico como digital) el mono titi (mono ardilla) y el ambiente será el bosque tropical de Costa Rica, donde se deberán manipular las esferas de piedad.</w:t>
      </w:r>
    </w:p>
    <w:p w14:paraId="232AEC41" w14:textId="5FCF33FE" w:rsidR="00A31046" w:rsidRDefault="00921B47" w:rsidP="00A31046">
      <w:pPr>
        <w:pStyle w:val="MTemaNormal"/>
        <w:jc w:val="both"/>
        <w:rPr>
          <w:rFonts w:ascii="Arial" w:hAnsi="Arial"/>
          <w:lang w:val="es-CR"/>
        </w:rPr>
      </w:pPr>
      <w:r>
        <w:rPr>
          <w:rFonts w:ascii="Arial" w:hAnsi="Arial"/>
          <w:lang w:val="es-CR"/>
        </w:rPr>
        <w:t>Con este sistema</w:t>
      </w:r>
      <w:r w:rsidR="00EA76EE" w:rsidRPr="00EA76EE">
        <w:rPr>
          <w:rFonts w:ascii="Arial" w:hAnsi="Arial"/>
          <w:lang w:val="es-CR"/>
        </w:rPr>
        <w:t xml:space="preserve"> se pretende independizarse de las computadoras de escritorio, y realizar el entorno en dispositivos móviles, para dar mayor comodidad y flexibilidad a los niños. El diseño e implementación del entorno de programación es un proceso incremental, y se han establecido diferentes fases para la implementación de acuerdo a los requerimientos y problemas planteados por la FOD</w:t>
      </w:r>
      <w:r w:rsidR="004400BE">
        <w:rPr>
          <w:rFonts w:ascii="Arial" w:hAnsi="Arial"/>
          <w:lang w:val="es-CR"/>
        </w:rPr>
        <w:t>.</w:t>
      </w:r>
    </w:p>
    <w:p w14:paraId="653971B7" w14:textId="77777777" w:rsidR="002237A5" w:rsidRPr="00812218" w:rsidRDefault="002237A5" w:rsidP="00A31046">
      <w:pPr>
        <w:pStyle w:val="MTemaNormal"/>
        <w:jc w:val="both"/>
        <w:rPr>
          <w:rFonts w:ascii="Arial" w:hAnsi="Arial"/>
          <w:lang w:val="es-CR"/>
        </w:rPr>
      </w:pPr>
    </w:p>
    <w:p w14:paraId="232AEC42" w14:textId="77777777" w:rsidR="00A31046" w:rsidRPr="00812218" w:rsidRDefault="00A31046" w:rsidP="00903718">
      <w:pPr>
        <w:pStyle w:val="MTema2"/>
        <w:numPr>
          <w:ilvl w:val="1"/>
          <w:numId w:val="2"/>
        </w:numPr>
        <w:tabs>
          <w:tab w:val="clear" w:pos="1304"/>
        </w:tabs>
        <w:ind w:left="567" w:hanging="567"/>
        <w:rPr>
          <w:rFonts w:ascii="Arial" w:hAnsi="Arial"/>
          <w:color w:val="4F81BD" w:themeColor="accent1"/>
          <w:lang w:val="es-CR"/>
        </w:rPr>
      </w:pPr>
      <w:bookmarkStart w:id="6" w:name="_Toc95287967"/>
      <w:r w:rsidRPr="00812218">
        <w:rPr>
          <w:rFonts w:ascii="Arial" w:hAnsi="Arial"/>
          <w:color w:val="4F81BD" w:themeColor="accent1"/>
          <w:lang w:val="es-CR"/>
        </w:rPr>
        <w:t>Perspectiva del producto</w:t>
      </w:r>
      <w:bookmarkEnd w:id="6"/>
    </w:p>
    <w:p w14:paraId="4709E907" w14:textId="415C72FB" w:rsidR="009E70C9" w:rsidRDefault="00C12C37" w:rsidP="00A31046">
      <w:pPr>
        <w:pStyle w:val="MTemaNormal"/>
        <w:jc w:val="both"/>
        <w:rPr>
          <w:rFonts w:ascii="Arial" w:hAnsi="Arial"/>
          <w:lang w:val="es-CR"/>
        </w:rPr>
      </w:pPr>
      <w:r w:rsidRPr="00C12C37">
        <w:rPr>
          <w:rFonts w:ascii="Arial" w:hAnsi="Arial"/>
          <w:lang w:val="es-CR"/>
        </w:rPr>
        <w:t>Este entorno de programación tendrá una interfaz de</w:t>
      </w:r>
      <w:r w:rsidR="00A03603">
        <w:rPr>
          <w:rFonts w:ascii="Arial" w:hAnsi="Arial"/>
          <w:lang w:val="es-CR"/>
        </w:rPr>
        <w:t xml:space="preserve"> usuario muy simple, constituida</w:t>
      </w:r>
      <w:r w:rsidRPr="00C12C37">
        <w:rPr>
          <w:rFonts w:ascii="Arial" w:hAnsi="Arial"/>
          <w:lang w:val="es-CR"/>
        </w:rPr>
        <w:t xml:space="preserve"> por símbolos iconográficos y sonidos, debido al público meta al que está dirigido. La interfaz será intuitiva y fácil de usar para que los niños puedan crear una secuencia ordenada de acciones (programar) para resolver un </w:t>
      </w:r>
      <w:r w:rsidRPr="00C12C37">
        <w:rPr>
          <w:rFonts w:ascii="Arial" w:hAnsi="Arial"/>
          <w:lang w:val="es-CR"/>
        </w:rPr>
        <w:lastRenderedPageBreak/>
        <w:t>problema dado</w:t>
      </w:r>
      <w:r>
        <w:rPr>
          <w:rFonts w:ascii="Arial" w:hAnsi="Arial"/>
          <w:lang w:val="es-CR"/>
        </w:rPr>
        <w:t>.</w:t>
      </w:r>
      <w:r w:rsidR="00770DBF">
        <w:rPr>
          <w:rFonts w:ascii="Arial" w:hAnsi="Arial"/>
          <w:lang w:val="es-CR"/>
        </w:rPr>
        <w:t xml:space="preserve"> Además, se </w:t>
      </w:r>
      <w:r w:rsidR="00615E7E">
        <w:rPr>
          <w:rFonts w:ascii="Arial" w:hAnsi="Arial"/>
          <w:lang w:val="es-CR"/>
        </w:rPr>
        <w:t>definirá</w:t>
      </w:r>
      <w:r w:rsidR="00770DBF">
        <w:rPr>
          <w:rFonts w:ascii="Arial" w:hAnsi="Arial"/>
          <w:lang w:val="es-CR"/>
        </w:rPr>
        <w:t xml:space="preserve"> un protocolo para establecer comunicación y enviar comandos entre el dispositivo móvil y el robot.</w:t>
      </w:r>
    </w:p>
    <w:p w14:paraId="232AEC45" w14:textId="77777777" w:rsidR="00A31046" w:rsidRPr="00812218" w:rsidRDefault="00A31046" w:rsidP="00903718">
      <w:pPr>
        <w:pStyle w:val="MTema3"/>
        <w:numPr>
          <w:ilvl w:val="2"/>
          <w:numId w:val="2"/>
        </w:numPr>
        <w:ind w:hanging="2098"/>
        <w:rPr>
          <w:rFonts w:ascii="Arial" w:hAnsi="Arial"/>
          <w:color w:val="4F81BD" w:themeColor="accent1"/>
          <w:lang w:val="es-CR"/>
        </w:rPr>
      </w:pPr>
      <w:bookmarkStart w:id="7" w:name="_Toc95287968"/>
      <w:r w:rsidRPr="00812218">
        <w:rPr>
          <w:rFonts w:ascii="Arial" w:hAnsi="Arial"/>
          <w:color w:val="4F81BD" w:themeColor="accent1"/>
          <w:lang w:val="es-CR"/>
        </w:rPr>
        <w:t>Interfaces de usuario</w:t>
      </w:r>
      <w:bookmarkEnd w:id="7"/>
    </w:p>
    <w:p w14:paraId="3DE88D7D" w14:textId="2582E6C5" w:rsidR="00A03603" w:rsidRDefault="00A03603" w:rsidP="00A31046">
      <w:pPr>
        <w:pStyle w:val="MTemaNormal"/>
        <w:jc w:val="both"/>
        <w:rPr>
          <w:rFonts w:ascii="Arial" w:hAnsi="Arial"/>
          <w:lang w:val="es-CR"/>
        </w:rPr>
      </w:pPr>
      <w:r>
        <w:rPr>
          <w:rFonts w:ascii="Arial" w:hAnsi="Arial"/>
          <w:lang w:val="es-CR"/>
        </w:rPr>
        <w:t>La interfaz de usuario estará constituida</w:t>
      </w:r>
      <w:r w:rsidRPr="00C12C37">
        <w:rPr>
          <w:rFonts w:ascii="Arial" w:hAnsi="Arial"/>
          <w:lang w:val="es-CR"/>
        </w:rPr>
        <w:t xml:space="preserve"> por símbolos iconográficos y sonidos</w:t>
      </w:r>
      <w:r>
        <w:rPr>
          <w:rFonts w:ascii="Arial" w:hAnsi="Arial"/>
          <w:lang w:val="es-CR"/>
        </w:rPr>
        <w:t xml:space="preserve"> para interactuar con las niñas y los niños. En relación a este módulo deberá contar con las siguientes etapas:</w:t>
      </w:r>
    </w:p>
    <w:p w14:paraId="5D8423E1" w14:textId="58205C46" w:rsidR="00A03603" w:rsidRDefault="00A03603" w:rsidP="00903718">
      <w:pPr>
        <w:pStyle w:val="MTemaNormal"/>
        <w:numPr>
          <w:ilvl w:val="0"/>
          <w:numId w:val="4"/>
        </w:numPr>
        <w:jc w:val="both"/>
        <w:rPr>
          <w:rFonts w:ascii="Arial" w:hAnsi="Arial"/>
          <w:lang w:val="es-CR"/>
        </w:rPr>
      </w:pPr>
      <w:r>
        <w:rPr>
          <w:rFonts w:ascii="Arial" w:hAnsi="Arial"/>
          <w:lang w:val="es-CR"/>
        </w:rPr>
        <w:t>Pantalla donde se s</w:t>
      </w:r>
      <w:r w:rsidRPr="00A03603">
        <w:rPr>
          <w:rFonts w:ascii="Arial" w:hAnsi="Arial"/>
          <w:lang w:val="es-CR"/>
        </w:rPr>
        <w:t>eleccion</w:t>
      </w:r>
      <w:r>
        <w:rPr>
          <w:rFonts w:ascii="Arial" w:hAnsi="Arial"/>
          <w:lang w:val="es-CR"/>
        </w:rPr>
        <w:t>e</w:t>
      </w:r>
      <w:r w:rsidRPr="00A03603">
        <w:rPr>
          <w:rFonts w:ascii="Arial" w:hAnsi="Arial"/>
          <w:lang w:val="es-CR"/>
        </w:rPr>
        <w:t xml:space="preserve"> el actor </w:t>
      </w:r>
      <w:r>
        <w:rPr>
          <w:rFonts w:ascii="Arial" w:hAnsi="Arial"/>
          <w:lang w:val="es-CR"/>
        </w:rPr>
        <w:t>que interpretará al personaje: t</w:t>
      </w:r>
      <w:r w:rsidRPr="00A03603">
        <w:rPr>
          <w:rFonts w:ascii="Arial" w:hAnsi="Arial"/>
          <w:lang w:val="es-CR"/>
        </w:rPr>
        <w:t>ipo de robot</w:t>
      </w:r>
      <w:r>
        <w:rPr>
          <w:rFonts w:ascii="Arial" w:hAnsi="Arial"/>
          <w:lang w:val="es-CR"/>
        </w:rPr>
        <w:t xml:space="preserve">, mediante </w:t>
      </w:r>
      <w:r w:rsidRPr="00C12C37">
        <w:rPr>
          <w:rFonts w:ascii="Arial" w:hAnsi="Arial"/>
          <w:lang w:val="es-CR"/>
        </w:rPr>
        <w:t>símbolos iconográficos y sonidos</w:t>
      </w:r>
      <w:r>
        <w:rPr>
          <w:rFonts w:ascii="Arial" w:hAnsi="Arial"/>
          <w:lang w:val="es-CR"/>
        </w:rPr>
        <w:t xml:space="preserve"> (se utilizará la característica </w:t>
      </w:r>
      <w:proofErr w:type="spellStart"/>
      <w:r w:rsidRPr="00A03603">
        <w:rPr>
          <w:rFonts w:ascii="Arial" w:hAnsi="Arial"/>
          <w:i/>
          <w:lang w:val="es-CR"/>
        </w:rPr>
        <w:t>text</w:t>
      </w:r>
      <w:proofErr w:type="spellEnd"/>
      <w:r w:rsidRPr="00A03603">
        <w:rPr>
          <w:rFonts w:ascii="Arial" w:hAnsi="Arial"/>
          <w:i/>
          <w:lang w:val="es-CR"/>
        </w:rPr>
        <w:t xml:space="preserve"> to </w:t>
      </w:r>
      <w:proofErr w:type="spellStart"/>
      <w:r w:rsidRPr="00A03603">
        <w:rPr>
          <w:rFonts w:ascii="Arial" w:hAnsi="Arial"/>
          <w:i/>
          <w:lang w:val="es-CR"/>
        </w:rPr>
        <w:t>speech</w:t>
      </w:r>
      <w:proofErr w:type="spellEnd"/>
      <w:r>
        <w:rPr>
          <w:rFonts w:ascii="Arial" w:hAnsi="Arial"/>
          <w:lang w:val="es-CR"/>
        </w:rPr>
        <w:t>).</w:t>
      </w:r>
    </w:p>
    <w:p w14:paraId="316158B0" w14:textId="062FD605" w:rsidR="00A03603" w:rsidRPr="00A03603" w:rsidRDefault="00A03603" w:rsidP="00903718">
      <w:pPr>
        <w:pStyle w:val="MTemaNormal"/>
        <w:numPr>
          <w:ilvl w:val="0"/>
          <w:numId w:val="4"/>
        </w:numPr>
        <w:jc w:val="both"/>
        <w:rPr>
          <w:rFonts w:ascii="Arial" w:hAnsi="Arial"/>
          <w:lang w:val="es-CR"/>
        </w:rPr>
      </w:pPr>
      <w:r>
        <w:rPr>
          <w:rFonts w:ascii="Arial" w:hAnsi="Arial"/>
          <w:lang w:val="es-CR"/>
        </w:rPr>
        <w:t>Pantalla donde se s</w:t>
      </w:r>
      <w:r w:rsidRPr="00A03603">
        <w:rPr>
          <w:rFonts w:ascii="Arial" w:hAnsi="Arial"/>
          <w:lang w:val="es-CR"/>
        </w:rPr>
        <w:t>eleccion</w:t>
      </w:r>
      <w:r>
        <w:rPr>
          <w:rFonts w:ascii="Arial" w:hAnsi="Arial"/>
          <w:lang w:val="es-CR"/>
        </w:rPr>
        <w:t>e</w:t>
      </w:r>
      <w:r w:rsidRPr="00A03603">
        <w:rPr>
          <w:rFonts w:ascii="Arial" w:hAnsi="Arial"/>
          <w:lang w:val="es-CR"/>
        </w:rPr>
        <w:t xml:space="preserve"> </w:t>
      </w:r>
      <w:r>
        <w:rPr>
          <w:rFonts w:ascii="Arial" w:hAnsi="Arial"/>
          <w:lang w:val="es-CR"/>
        </w:rPr>
        <w:t>el personaje: r</w:t>
      </w:r>
      <w:r w:rsidRPr="00A03603">
        <w:rPr>
          <w:rFonts w:ascii="Arial" w:hAnsi="Arial"/>
          <w:lang w:val="es-CR"/>
        </w:rPr>
        <w:t>obot personalizado</w:t>
      </w:r>
      <w:r>
        <w:rPr>
          <w:rFonts w:ascii="Arial" w:hAnsi="Arial"/>
          <w:lang w:val="es-CR"/>
        </w:rPr>
        <w:t xml:space="preserve">, mediante </w:t>
      </w:r>
      <w:r w:rsidRPr="00C12C37">
        <w:rPr>
          <w:rFonts w:ascii="Arial" w:hAnsi="Arial"/>
          <w:lang w:val="es-CR"/>
        </w:rPr>
        <w:t>símbolos iconográficos y sonidos</w:t>
      </w:r>
      <w:r>
        <w:rPr>
          <w:rFonts w:ascii="Arial" w:hAnsi="Arial"/>
          <w:lang w:val="es-CR"/>
        </w:rPr>
        <w:t xml:space="preserve"> (se utilizará la característica </w:t>
      </w:r>
      <w:proofErr w:type="spellStart"/>
      <w:r w:rsidRPr="00A03603">
        <w:rPr>
          <w:rFonts w:ascii="Arial" w:hAnsi="Arial"/>
          <w:i/>
          <w:lang w:val="es-CR"/>
        </w:rPr>
        <w:t>text</w:t>
      </w:r>
      <w:proofErr w:type="spellEnd"/>
      <w:r w:rsidRPr="00A03603">
        <w:rPr>
          <w:rFonts w:ascii="Arial" w:hAnsi="Arial"/>
          <w:i/>
          <w:lang w:val="es-CR"/>
        </w:rPr>
        <w:t xml:space="preserve"> to </w:t>
      </w:r>
      <w:proofErr w:type="spellStart"/>
      <w:r w:rsidRPr="00A03603">
        <w:rPr>
          <w:rFonts w:ascii="Arial" w:hAnsi="Arial"/>
          <w:i/>
          <w:lang w:val="es-CR"/>
        </w:rPr>
        <w:t>speech</w:t>
      </w:r>
      <w:proofErr w:type="spellEnd"/>
      <w:r>
        <w:rPr>
          <w:rFonts w:ascii="Arial" w:hAnsi="Arial"/>
          <w:lang w:val="es-CR"/>
        </w:rPr>
        <w:t>).</w:t>
      </w:r>
    </w:p>
    <w:p w14:paraId="433A15EB" w14:textId="5C7EB86C" w:rsidR="00A03603" w:rsidRDefault="00A03603" w:rsidP="00943076">
      <w:pPr>
        <w:pStyle w:val="MTemaNormal"/>
        <w:numPr>
          <w:ilvl w:val="0"/>
          <w:numId w:val="4"/>
        </w:numPr>
        <w:jc w:val="both"/>
        <w:rPr>
          <w:rFonts w:ascii="Arial" w:hAnsi="Arial"/>
          <w:lang w:val="es-CR"/>
        </w:rPr>
      </w:pPr>
      <w:r>
        <w:rPr>
          <w:rFonts w:ascii="Arial" w:hAnsi="Arial"/>
          <w:lang w:val="es-CR"/>
        </w:rPr>
        <w:t>Pantalla donde se cree</w:t>
      </w:r>
      <w:r w:rsidRPr="00A03603">
        <w:rPr>
          <w:rFonts w:ascii="Arial" w:hAnsi="Arial"/>
          <w:lang w:val="es-CR"/>
        </w:rPr>
        <w:t xml:space="preserve"> el cuento</w:t>
      </w:r>
      <w:r>
        <w:rPr>
          <w:rFonts w:ascii="Arial" w:hAnsi="Arial"/>
          <w:lang w:val="es-CR"/>
        </w:rPr>
        <w:t>: c</w:t>
      </w:r>
      <w:r w:rsidRPr="00A03603">
        <w:rPr>
          <w:rFonts w:ascii="Arial" w:hAnsi="Arial"/>
          <w:lang w:val="es-CR"/>
        </w:rPr>
        <w:t>reación del programa (selección de una secuencia de comandos)</w:t>
      </w:r>
      <w:r>
        <w:rPr>
          <w:rFonts w:ascii="Arial" w:hAnsi="Arial"/>
          <w:lang w:val="es-CR"/>
        </w:rPr>
        <w:t xml:space="preserve">, mediante </w:t>
      </w:r>
      <w:r w:rsidRPr="00C12C37">
        <w:rPr>
          <w:rFonts w:ascii="Arial" w:hAnsi="Arial"/>
          <w:lang w:val="es-CR"/>
        </w:rPr>
        <w:t>símbolos iconográficos y sonidos</w:t>
      </w:r>
      <w:r>
        <w:rPr>
          <w:rFonts w:ascii="Arial" w:hAnsi="Arial"/>
          <w:lang w:val="es-CR"/>
        </w:rPr>
        <w:t xml:space="preserve"> (se utilizará la característica </w:t>
      </w:r>
      <w:proofErr w:type="spellStart"/>
      <w:r w:rsidRPr="00A03603">
        <w:rPr>
          <w:rFonts w:ascii="Arial" w:hAnsi="Arial"/>
          <w:i/>
          <w:lang w:val="es-CR"/>
        </w:rPr>
        <w:t>text</w:t>
      </w:r>
      <w:proofErr w:type="spellEnd"/>
      <w:r w:rsidRPr="00A03603">
        <w:rPr>
          <w:rFonts w:ascii="Arial" w:hAnsi="Arial"/>
          <w:i/>
          <w:lang w:val="es-CR"/>
        </w:rPr>
        <w:t xml:space="preserve"> to </w:t>
      </w:r>
      <w:proofErr w:type="spellStart"/>
      <w:r w:rsidRPr="00A03603">
        <w:rPr>
          <w:rFonts w:ascii="Arial" w:hAnsi="Arial"/>
          <w:i/>
          <w:lang w:val="es-CR"/>
        </w:rPr>
        <w:t>speech</w:t>
      </w:r>
      <w:proofErr w:type="spellEnd"/>
      <w:r>
        <w:rPr>
          <w:rFonts w:ascii="Arial" w:hAnsi="Arial"/>
          <w:lang w:val="es-CR"/>
        </w:rPr>
        <w:t>).</w:t>
      </w:r>
      <w:r w:rsidR="00943076">
        <w:rPr>
          <w:rFonts w:ascii="Arial" w:hAnsi="Arial"/>
          <w:lang w:val="es-CR"/>
        </w:rPr>
        <w:t xml:space="preserve"> En esta misma pantalla habrá un botón para enviar los</w:t>
      </w:r>
      <w:r>
        <w:rPr>
          <w:rFonts w:ascii="Arial" w:hAnsi="Arial"/>
          <w:lang w:val="es-CR"/>
        </w:rPr>
        <w:t xml:space="preserve"> comandos al robot para que actúe</w:t>
      </w:r>
      <w:r w:rsidRPr="00A03603">
        <w:rPr>
          <w:rFonts w:ascii="Arial" w:hAnsi="Arial"/>
          <w:lang w:val="es-CR"/>
        </w:rPr>
        <w:t xml:space="preserve"> el cuento: </w:t>
      </w:r>
      <w:r>
        <w:rPr>
          <w:rFonts w:ascii="Arial" w:hAnsi="Arial"/>
          <w:lang w:val="es-CR"/>
        </w:rPr>
        <w:t>e</w:t>
      </w:r>
      <w:r w:rsidRPr="00A03603">
        <w:rPr>
          <w:rFonts w:ascii="Arial" w:hAnsi="Arial"/>
          <w:lang w:val="es-CR"/>
        </w:rPr>
        <w:t>jecución del programa creado</w:t>
      </w:r>
      <w:r>
        <w:rPr>
          <w:rFonts w:ascii="Arial" w:hAnsi="Arial"/>
          <w:lang w:val="es-CR"/>
        </w:rPr>
        <w:t>,</w:t>
      </w:r>
      <w:r w:rsidRPr="00A03603">
        <w:rPr>
          <w:rFonts w:ascii="Arial" w:hAnsi="Arial"/>
          <w:lang w:val="es-CR"/>
        </w:rPr>
        <w:t xml:space="preserve"> </w:t>
      </w:r>
      <w:r>
        <w:rPr>
          <w:rFonts w:ascii="Arial" w:hAnsi="Arial"/>
          <w:lang w:val="es-CR"/>
        </w:rPr>
        <w:t xml:space="preserve">mediante </w:t>
      </w:r>
      <w:r w:rsidRPr="00C12C37">
        <w:rPr>
          <w:rFonts w:ascii="Arial" w:hAnsi="Arial"/>
          <w:lang w:val="es-CR"/>
        </w:rPr>
        <w:t>símbolos iconográficos y sonidos</w:t>
      </w:r>
      <w:r>
        <w:rPr>
          <w:rFonts w:ascii="Arial" w:hAnsi="Arial"/>
          <w:lang w:val="es-CR"/>
        </w:rPr>
        <w:t xml:space="preserve"> (se utilizará la característica </w:t>
      </w:r>
      <w:proofErr w:type="spellStart"/>
      <w:r w:rsidRPr="00A03603">
        <w:rPr>
          <w:rFonts w:ascii="Arial" w:hAnsi="Arial"/>
          <w:i/>
          <w:lang w:val="es-CR"/>
        </w:rPr>
        <w:t>text</w:t>
      </w:r>
      <w:proofErr w:type="spellEnd"/>
      <w:r w:rsidRPr="00A03603">
        <w:rPr>
          <w:rFonts w:ascii="Arial" w:hAnsi="Arial"/>
          <w:i/>
          <w:lang w:val="es-CR"/>
        </w:rPr>
        <w:t xml:space="preserve"> to </w:t>
      </w:r>
      <w:proofErr w:type="spellStart"/>
      <w:r w:rsidRPr="00A03603">
        <w:rPr>
          <w:rFonts w:ascii="Arial" w:hAnsi="Arial"/>
          <w:i/>
          <w:lang w:val="es-CR"/>
        </w:rPr>
        <w:t>speech</w:t>
      </w:r>
      <w:proofErr w:type="spellEnd"/>
      <w:r>
        <w:rPr>
          <w:rFonts w:ascii="Arial" w:hAnsi="Arial"/>
          <w:lang w:val="es-CR"/>
        </w:rPr>
        <w:t>).</w:t>
      </w:r>
    </w:p>
    <w:p w14:paraId="232AEC48" w14:textId="77777777" w:rsidR="00A31046" w:rsidRPr="00812218" w:rsidRDefault="00812218" w:rsidP="00903718">
      <w:pPr>
        <w:pStyle w:val="MTema3"/>
        <w:numPr>
          <w:ilvl w:val="2"/>
          <w:numId w:val="2"/>
        </w:numPr>
        <w:ind w:hanging="2098"/>
        <w:rPr>
          <w:rFonts w:ascii="Arial" w:hAnsi="Arial"/>
          <w:color w:val="4F81BD" w:themeColor="accent1"/>
          <w:lang w:val="es-CR"/>
        </w:rPr>
      </w:pPr>
      <w:bookmarkStart w:id="8" w:name="_Toc95287969"/>
      <w:r w:rsidRPr="00812218">
        <w:rPr>
          <w:rFonts w:ascii="Arial" w:hAnsi="Arial"/>
          <w:color w:val="4F81BD" w:themeColor="accent1"/>
          <w:lang w:val="es-CR"/>
        </w:rPr>
        <w:t>Interfaces</w:t>
      </w:r>
      <w:r w:rsidR="00A31046" w:rsidRPr="00812218">
        <w:rPr>
          <w:rFonts w:ascii="Arial" w:hAnsi="Arial"/>
          <w:color w:val="4F81BD" w:themeColor="accent1"/>
          <w:lang w:val="es-CR"/>
        </w:rPr>
        <w:t xml:space="preserve"> con hardware</w:t>
      </w:r>
      <w:bookmarkEnd w:id="8"/>
    </w:p>
    <w:p w14:paraId="579F3751" w14:textId="54AF17A3" w:rsidR="00E9316D" w:rsidRDefault="008C0791" w:rsidP="00A31046">
      <w:pPr>
        <w:pStyle w:val="MTemaNormal"/>
        <w:jc w:val="both"/>
        <w:rPr>
          <w:rFonts w:ascii="Arial" w:hAnsi="Arial"/>
          <w:lang w:val="es-CR"/>
        </w:rPr>
      </w:pPr>
      <w:r>
        <w:rPr>
          <w:rFonts w:ascii="Arial" w:hAnsi="Arial"/>
          <w:lang w:val="es-CR"/>
        </w:rPr>
        <w:t>Los dispositivos móviles que se utilizarán deben tener como mínimo las siguientes características:</w:t>
      </w:r>
    </w:p>
    <w:p w14:paraId="77D06115" w14:textId="593A99B5" w:rsidR="008C0791" w:rsidRPr="008C0791" w:rsidRDefault="008C0791" w:rsidP="00903718">
      <w:pPr>
        <w:pStyle w:val="MTemaNormal"/>
        <w:numPr>
          <w:ilvl w:val="0"/>
          <w:numId w:val="5"/>
        </w:numPr>
        <w:jc w:val="both"/>
        <w:rPr>
          <w:rFonts w:ascii="Arial" w:hAnsi="Arial"/>
          <w:lang w:val="en-US"/>
        </w:rPr>
      </w:pPr>
      <w:proofErr w:type="spellStart"/>
      <w:r w:rsidRPr="008C0791">
        <w:rPr>
          <w:rFonts w:ascii="Arial" w:hAnsi="Arial"/>
          <w:lang w:val="en-US"/>
        </w:rPr>
        <w:t>Tablet</w:t>
      </w:r>
      <w:r w:rsidR="008F6A7C">
        <w:rPr>
          <w:rFonts w:ascii="Arial" w:hAnsi="Arial"/>
          <w:lang w:val="en-US"/>
        </w:rPr>
        <w:t>a</w:t>
      </w:r>
      <w:proofErr w:type="spellEnd"/>
      <w:r w:rsidRPr="008C0791">
        <w:rPr>
          <w:rFonts w:ascii="Arial" w:hAnsi="Arial"/>
          <w:lang w:val="en-US"/>
        </w:rPr>
        <w:t xml:space="preserve"> de 7”</w:t>
      </w:r>
      <w:r w:rsidR="008F6A7C">
        <w:rPr>
          <w:rFonts w:ascii="Arial" w:hAnsi="Arial"/>
          <w:lang w:val="en-US"/>
        </w:rPr>
        <w:t xml:space="preserve"> u 8”</w:t>
      </w:r>
    </w:p>
    <w:p w14:paraId="10295460" w14:textId="4F84F6EC" w:rsidR="008C0791" w:rsidRPr="00F1489D" w:rsidRDefault="008C0791" w:rsidP="00903718">
      <w:pPr>
        <w:pStyle w:val="MTemaNormal"/>
        <w:numPr>
          <w:ilvl w:val="0"/>
          <w:numId w:val="5"/>
        </w:numPr>
        <w:jc w:val="both"/>
        <w:rPr>
          <w:rFonts w:ascii="Arial" w:hAnsi="Arial"/>
          <w:lang w:val="pt-BR"/>
        </w:rPr>
      </w:pPr>
      <w:r w:rsidRPr="00F1489D">
        <w:rPr>
          <w:rFonts w:ascii="Arial" w:hAnsi="Arial"/>
          <w:lang w:val="pt-BR"/>
        </w:rPr>
        <w:t>Android OS, v4.1.2 (Jelly Bean) o superior</w:t>
      </w:r>
    </w:p>
    <w:p w14:paraId="1C96902A" w14:textId="48F00720" w:rsidR="008C0791" w:rsidRPr="008C0791" w:rsidRDefault="008C0791" w:rsidP="00903718">
      <w:pPr>
        <w:pStyle w:val="MTemaNormal"/>
        <w:numPr>
          <w:ilvl w:val="0"/>
          <w:numId w:val="5"/>
        </w:numPr>
        <w:jc w:val="both"/>
        <w:rPr>
          <w:rFonts w:ascii="Arial" w:hAnsi="Arial"/>
          <w:lang w:val="en-US"/>
        </w:rPr>
      </w:pPr>
      <w:r w:rsidRPr="001978B8">
        <w:rPr>
          <w:rFonts w:ascii="Arial" w:hAnsi="Arial"/>
          <w:i/>
          <w:lang w:val="en-US"/>
        </w:rPr>
        <w:t>Text To Speech</w:t>
      </w:r>
      <w:r w:rsidR="002C55F7">
        <w:rPr>
          <w:rFonts w:ascii="Arial" w:hAnsi="Arial"/>
          <w:lang w:val="en-US"/>
        </w:rPr>
        <w:t xml:space="preserve"> (TTS)</w:t>
      </w:r>
    </w:p>
    <w:p w14:paraId="572551F4" w14:textId="77777777" w:rsidR="008C0791" w:rsidRPr="008C0791" w:rsidRDefault="008C0791" w:rsidP="00903718">
      <w:pPr>
        <w:pStyle w:val="MTemaNormal"/>
        <w:numPr>
          <w:ilvl w:val="0"/>
          <w:numId w:val="5"/>
        </w:numPr>
        <w:jc w:val="both"/>
        <w:rPr>
          <w:rFonts w:ascii="Arial" w:hAnsi="Arial"/>
          <w:lang w:val="es-CR"/>
        </w:rPr>
      </w:pPr>
      <w:r w:rsidRPr="008C0791">
        <w:rPr>
          <w:rFonts w:ascii="Arial" w:hAnsi="Arial"/>
          <w:lang w:val="es-CR"/>
        </w:rPr>
        <w:t xml:space="preserve">Conexión </w:t>
      </w:r>
      <w:r w:rsidRPr="001978B8">
        <w:rPr>
          <w:rFonts w:ascii="Arial" w:hAnsi="Arial"/>
          <w:i/>
          <w:lang w:val="es-CR"/>
        </w:rPr>
        <w:t>bluetooth</w:t>
      </w:r>
    </w:p>
    <w:p w14:paraId="2BBCCB41" w14:textId="3D57F3C8" w:rsidR="008C0791" w:rsidRPr="001978B8" w:rsidRDefault="008C0791" w:rsidP="00903718">
      <w:pPr>
        <w:pStyle w:val="MTemaNormal"/>
        <w:numPr>
          <w:ilvl w:val="0"/>
          <w:numId w:val="5"/>
        </w:numPr>
        <w:jc w:val="both"/>
        <w:rPr>
          <w:rFonts w:ascii="Arial" w:hAnsi="Arial"/>
          <w:i/>
          <w:lang w:val="es-CR"/>
        </w:rPr>
      </w:pPr>
      <w:proofErr w:type="spellStart"/>
      <w:r w:rsidRPr="001978B8">
        <w:rPr>
          <w:rFonts w:ascii="Arial" w:hAnsi="Arial"/>
          <w:i/>
          <w:lang w:val="es-CR"/>
        </w:rPr>
        <w:t>Multitouch</w:t>
      </w:r>
      <w:proofErr w:type="spellEnd"/>
    </w:p>
    <w:p w14:paraId="0BDACDF7" w14:textId="760F2D52" w:rsidR="00310B8F" w:rsidRPr="001978B8" w:rsidRDefault="00310B8F" w:rsidP="00310B8F">
      <w:pPr>
        <w:pStyle w:val="MTemaNormal"/>
        <w:jc w:val="both"/>
        <w:rPr>
          <w:rFonts w:ascii="Arial" w:hAnsi="Arial"/>
          <w:lang w:val="es-CR"/>
        </w:rPr>
      </w:pPr>
      <w:r>
        <w:rPr>
          <w:rFonts w:ascii="Arial" w:hAnsi="Arial"/>
          <w:lang w:val="es-CR"/>
        </w:rPr>
        <w:t xml:space="preserve">Los robots de </w:t>
      </w:r>
      <w:r w:rsidRPr="00984F31">
        <w:rPr>
          <w:rFonts w:ascii="Arial" w:hAnsi="Arial"/>
          <w:lang w:val="es-CR"/>
        </w:rPr>
        <w:t xml:space="preserve">LEGO Mindstorm NXT </w:t>
      </w:r>
      <w:r w:rsidR="005B4A78">
        <w:rPr>
          <w:rFonts w:ascii="Arial" w:hAnsi="Arial"/>
          <w:lang w:val="es-CR"/>
        </w:rPr>
        <w:t xml:space="preserve">usados serán de la </w:t>
      </w:r>
      <w:r w:rsidRPr="00984F31">
        <w:rPr>
          <w:rFonts w:ascii="Arial" w:hAnsi="Arial"/>
          <w:lang w:val="es-CR"/>
        </w:rPr>
        <w:t>v</w:t>
      </w:r>
      <w:r w:rsidR="005B4A78">
        <w:rPr>
          <w:rFonts w:ascii="Arial" w:hAnsi="Arial"/>
          <w:lang w:val="es-CR"/>
        </w:rPr>
        <w:t xml:space="preserve">ersión </w:t>
      </w:r>
      <w:r w:rsidRPr="00984F31">
        <w:rPr>
          <w:rFonts w:ascii="Arial" w:hAnsi="Arial"/>
          <w:lang w:val="es-CR"/>
        </w:rPr>
        <w:t>2.0</w:t>
      </w:r>
      <w:r>
        <w:rPr>
          <w:rFonts w:ascii="Arial" w:hAnsi="Arial"/>
          <w:lang w:val="es-CR"/>
        </w:rPr>
        <w:t xml:space="preserve"> </w:t>
      </w:r>
      <w:r w:rsidR="005B4A78">
        <w:rPr>
          <w:rFonts w:ascii="Arial" w:hAnsi="Arial"/>
          <w:lang w:val="es-CR"/>
        </w:rPr>
        <w:t xml:space="preserve">o superior, y </w:t>
      </w:r>
      <w:r>
        <w:rPr>
          <w:rFonts w:ascii="Arial" w:hAnsi="Arial"/>
          <w:lang w:val="es-CR"/>
        </w:rPr>
        <w:t>deberán tener en los ladrillos inteligentes (</w:t>
      </w:r>
      <w:proofErr w:type="spellStart"/>
      <w:r w:rsidRPr="00310B8F">
        <w:rPr>
          <w:rFonts w:ascii="Arial" w:hAnsi="Arial"/>
          <w:i/>
          <w:lang w:val="es-CR"/>
        </w:rPr>
        <w:t>bricks</w:t>
      </w:r>
      <w:proofErr w:type="spellEnd"/>
      <w:r>
        <w:rPr>
          <w:rFonts w:ascii="Arial" w:hAnsi="Arial"/>
          <w:lang w:val="es-CR"/>
        </w:rPr>
        <w:t xml:space="preserve">) el </w:t>
      </w:r>
      <w:r w:rsidR="006D336C" w:rsidRPr="003E1177">
        <w:rPr>
          <w:rFonts w:ascii="Arial" w:hAnsi="Arial"/>
          <w:lang w:val="es-CR"/>
        </w:rPr>
        <w:t>firmware</w:t>
      </w:r>
      <w:r w:rsidR="006D336C">
        <w:rPr>
          <w:rFonts w:ascii="Arial" w:hAnsi="Arial"/>
          <w:lang w:val="es-CR"/>
        </w:rPr>
        <w:t xml:space="preserve"> de </w:t>
      </w:r>
      <w:proofErr w:type="spellStart"/>
      <w:r w:rsidR="006D336C">
        <w:rPr>
          <w:rFonts w:ascii="Arial" w:hAnsi="Arial"/>
          <w:lang w:val="es-CR"/>
        </w:rPr>
        <w:t>leJOS</w:t>
      </w:r>
      <w:proofErr w:type="spellEnd"/>
      <w:r w:rsidR="006D336C">
        <w:rPr>
          <w:rFonts w:ascii="Arial" w:hAnsi="Arial"/>
          <w:lang w:val="es-CR"/>
        </w:rPr>
        <w:t xml:space="preserve"> NXJ versión 0.9.1 o superior.</w:t>
      </w:r>
    </w:p>
    <w:p w14:paraId="232AEC4A" w14:textId="77777777" w:rsidR="00A31046" w:rsidRPr="00812218" w:rsidRDefault="00812218" w:rsidP="00903718">
      <w:pPr>
        <w:pStyle w:val="MTema3"/>
        <w:numPr>
          <w:ilvl w:val="2"/>
          <w:numId w:val="2"/>
        </w:numPr>
        <w:ind w:hanging="2098"/>
        <w:rPr>
          <w:rFonts w:ascii="Arial" w:hAnsi="Arial"/>
          <w:color w:val="4F81BD" w:themeColor="accent1"/>
          <w:lang w:val="es-CR"/>
        </w:rPr>
      </w:pPr>
      <w:bookmarkStart w:id="9" w:name="_Toc95287970"/>
      <w:r w:rsidRPr="00812218">
        <w:rPr>
          <w:rFonts w:ascii="Arial" w:hAnsi="Arial"/>
          <w:color w:val="4F81BD" w:themeColor="accent1"/>
          <w:lang w:val="es-CR"/>
        </w:rPr>
        <w:t>Interfaces</w:t>
      </w:r>
      <w:r w:rsidR="00A31046" w:rsidRPr="00812218">
        <w:rPr>
          <w:rFonts w:ascii="Arial" w:hAnsi="Arial"/>
          <w:color w:val="4F81BD" w:themeColor="accent1"/>
          <w:lang w:val="es-CR"/>
        </w:rPr>
        <w:t xml:space="preserve"> con software</w:t>
      </w:r>
      <w:bookmarkEnd w:id="9"/>
    </w:p>
    <w:p w14:paraId="3C29CD82" w14:textId="339AFAF3" w:rsidR="009B6B28" w:rsidRDefault="009B6B28" w:rsidP="00A31046">
      <w:pPr>
        <w:pStyle w:val="MTemaNormal"/>
        <w:jc w:val="both"/>
        <w:rPr>
          <w:rFonts w:ascii="Arial" w:hAnsi="Arial"/>
          <w:lang w:val="es-CR"/>
        </w:rPr>
      </w:pPr>
      <w:r>
        <w:rPr>
          <w:rFonts w:ascii="Arial" w:hAnsi="Arial"/>
          <w:lang w:val="es-CR"/>
        </w:rPr>
        <w:t xml:space="preserve">Los dispositivos móviles deberán tener el sistema operativo Android </w:t>
      </w:r>
      <w:proofErr w:type="spellStart"/>
      <w:r w:rsidRPr="008C0791">
        <w:rPr>
          <w:rFonts w:ascii="Arial" w:hAnsi="Arial"/>
          <w:lang w:val="es-CR"/>
        </w:rPr>
        <w:t>Jelly</w:t>
      </w:r>
      <w:proofErr w:type="spellEnd"/>
      <w:r w:rsidRPr="008C0791">
        <w:rPr>
          <w:rFonts w:ascii="Arial" w:hAnsi="Arial"/>
          <w:lang w:val="es-CR"/>
        </w:rPr>
        <w:t xml:space="preserve"> </w:t>
      </w:r>
      <w:proofErr w:type="spellStart"/>
      <w:r w:rsidRPr="008C0791">
        <w:rPr>
          <w:rFonts w:ascii="Arial" w:hAnsi="Arial"/>
          <w:lang w:val="es-CR"/>
        </w:rPr>
        <w:t>Bean</w:t>
      </w:r>
      <w:proofErr w:type="spellEnd"/>
      <w:r>
        <w:rPr>
          <w:rFonts w:ascii="Arial" w:hAnsi="Arial"/>
          <w:lang w:val="es-CR"/>
        </w:rPr>
        <w:t xml:space="preserve"> (</w:t>
      </w:r>
      <w:r w:rsidRPr="008C0791">
        <w:rPr>
          <w:rFonts w:ascii="Arial" w:hAnsi="Arial"/>
          <w:lang w:val="es-CR"/>
        </w:rPr>
        <w:t>v4.1.2</w:t>
      </w:r>
      <w:r>
        <w:rPr>
          <w:rFonts w:ascii="Arial" w:hAnsi="Arial"/>
          <w:lang w:val="es-CR"/>
        </w:rPr>
        <w:t>) o superior.</w:t>
      </w:r>
    </w:p>
    <w:p w14:paraId="5654E076" w14:textId="64B55C2A" w:rsidR="00723D77" w:rsidRPr="00812218" w:rsidRDefault="009B6B28" w:rsidP="00A31046">
      <w:pPr>
        <w:pStyle w:val="MTemaNormal"/>
        <w:jc w:val="both"/>
        <w:rPr>
          <w:rFonts w:ascii="Arial" w:hAnsi="Arial"/>
          <w:lang w:val="es-CR"/>
        </w:rPr>
      </w:pPr>
      <w:r>
        <w:rPr>
          <w:rFonts w:ascii="Arial" w:hAnsi="Arial"/>
          <w:lang w:val="es-CR"/>
        </w:rPr>
        <w:t xml:space="preserve">Se utilizarán aplicaciones (algunas propias) del dispositivo móvil, como TTS, </w:t>
      </w:r>
      <w:r w:rsidR="007B4F0F">
        <w:rPr>
          <w:rFonts w:ascii="Arial" w:hAnsi="Arial"/>
          <w:lang w:val="es-CR"/>
        </w:rPr>
        <w:t>entre otros</w:t>
      </w:r>
      <w:r>
        <w:rPr>
          <w:rFonts w:ascii="Arial" w:hAnsi="Arial"/>
          <w:lang w:val="es-CR"/>
        </w:rPr>
        <w:t>.</w:t>
      </w:r>
    </w:p>
    <w:p w14:paraId="232AEC4D" w14:textId="77777777" w:rsidR="00A31046" w:rsidRPr="00812218" w:rsidRDefault="00812218" w:rsidP="00903718">
      <w:pPr>
        <w:pStyle w:val="MTema3"/>
        <w:numPr>
          <w:ilvl w:val="2"/>
          <w:numId w:val="2"/>
        </w:numPr>
        <w:ind w:hanging="2098"/>
        <w:rPr>
          <w:rFonts w:ascii="Arial" w:hAnsi="Arial"/>
          <w:color w:val="4F81BD" w:themeColor="accent1"/>
          <w:lang w:val="es-CR"/>
        </w:rPr>
      </w:pPr>
      <w:bookmarkStart w:id="10" w:name="_Toc95287971"/>
      <w:r w:rsidRPr="00812218">
        <w:rPr>
          <w:rFonts w:ascii="Arial" w:hAnsi="Arial"/>
          <w:color w:val="4F81BD" w:themeColor="accent1"/>
          <w:lang w:val="es-CR"/>
        </w:rPr>
        <w:t>Interfaces</w:t>
      </w:r>
      <w:r w:rsidR="00A31046" w:rsidRPr="00812218">
        <w:rPr>
          <w:rFonts w:ascii="Arial" w:hAnsi="Arial"/>
          <w:color w:val="4F81BD" w:themeColor="accent1"/>
          <w:lang w:val="es-CR"/>
        </w:rPr>
        <w:t xml:space="preserve"> de comunicación</w:t>
      </w:r>
      <w:bookmarkEnd w:id="10"/>
    </w:p>
    <w:p w14:paraId="232AEC4E" w14:textId="50872362" w:rsidR="00A31046" w:rsidRDefault="00723D77" w:rsidP="00A31046">
      <w:pPr>
        <w:pStyle w:val="MTemaNormal"/>
        <w:jc w:val="both"/>
        <w:rPr>
          <w:rFonts w:ascii="Arial" w:hAnsi="Arial"/>
          <w:lang w:val="es-CR"/>
        </w:rPr>
      </w:pPr>
      <w:r>
        <w:rPr>
          <w:rFonts w:ascii="Arial" w:hAnsi="Arial"/>
          <w:lang w:val="es-CR"/>
        </w:rPr>
        <w:t xml:space="preserve">La manera que se comunicará el entorno de programación con los robots será uno a uno por medio de la conexión </w:t>
      </w:r>
      <w:r w:rsidRPr="00723D77">
        <w:rPr>
          <w:rFonts w:ascii="Arial" w:hAnsi="Arial"/>
          <w:i/>
          <w:lang w:val="es-CR"/>
        </w:rPr>
        <w:t>bluetooth</w:t>
      </w:r>
      <w:r>
        <w:rPr>
          <w:rFonts w:ascii="Arial" w:hAnsi="Arial"/>
          <w:lang w:val="es-CR"/>
        </w:rPr>
        <w:t>.</w:t>
      </w:r>
    </w:p>
    <w:p w14:paraId="232AEC4F" w14:textId="77777777" w:rsidR="00A31046" w:rsidRPr="00812218" w:rsidRDefault="00A31046" w:rsidP="00903718">
      <w:pPr>
        <w:pStyle w:val="MTema3"/>
        <w:numPr>
          <w:ilvl w:val="2"/>
          <w:numId w:val="2"/>
        </w:numPr>
        <w:ind w:hanging="2098"/>
        <w:rPr>
          <w:rFonts w:ascii="Arial" w:hAnsi="Arial"/>
          <w:color w:val="4F81BD" w:themeColor="accent1"/>
          <w:lang w:val="es-CR"/>
        </w:rPr>
      </w:pPr>
      <w:bookmarkStart w:id="11" w:name="_Toc95287972"/>
      <w:r w:rsidRPr="00812218">
        <w:rPr>
          <w:rFonts w:ascii="Arial" w:hAnsi="Arial"/>
          <w:color w:val="4F81BD" w:themeColor="accent1"/>
          <w:lang w:val="es-CR"/>
        </w:rPr>
        <w:t>Restricciones de memoria</w:t>
      </w:r>
      <w:bookmarkEnd w:id="11"/>
    </w:p>
    <w:p w14:paraId="574055AA" w14:textId="1A4D6B41" w:rsidR="008E3C2C" w:rsidRDefault="00143367" w:rsidP="00A31046">
      <w:pPr>
        <w:pStyle w:val="MTemaNormal"/>
        <w:jc w:val="both"/>
        <w:rPr>
          <w:rFonts w:ascii="Arial" w:hAnsi="Arial"/>
          <w:lang w:val="es-CR"/>
        </w:rPr>
      </w:pPr>
      <w:r>
        <w:rPr>
          <w:rFonts w:ascii="Arial" w:hAnsi="Arial"/>
          <w:lang w:val="es-CR"/>
        </w:rPr>
        <w:t xml:space="preserve">El entorno de programación necesitará aproximadamente 6MB, más los tamaños de los archivos con los programas que se guardan </w:t>
      </w:r>
      <w:r w:rsidR="008F16B0">
        <w:rPr>
          <w:rFonts w:ascii="Arial" w:hAnsi="Arial"/>
          <w:lang w:val="es-CR"/>
        </w:rPr>
        <w:t>localmente</w:t>
      </w:r>
      <w:r>
        <w:rPr>
          <w:rFonts w:ascii="Arial" w:hAnsi="Arial"/>
          <w:lang w:val="es-CR"/>
        </w:rPr>
        <w:t>.</w:t>
      </w:r>
    </w:p>
    <w:p w14:paraId="729A61AE" w14:textId="188682AE" w:rsidR="00143367" w:rsidRDefault="00143367" w:rsidP="00A31046">
      <w:pPr>
        <w:pStyle w:val="MTemaNormal"/>
        <w:jc w:val="both"/>
        <w:rPr>
          <w:rFonts w:ascii="Arial" w:hAnsi="Arial"/>
          <w:lang w:val="es-CR"/>
        </w:rPr>
      </w:pPr>
      <w:r>
        <w:rPr>
          <w:rFonts w:ascii="Arial" w:hAnsi="Arial"/>
          <w:lang w:val="es-CR"/>
        </w:rPr>
        <w:t>El programa que interpreta el protocolo de comunicación utilizado entre el dispositivo y el robot necesita aproximadamente 32</w:t>
      </w:r>
      <w:r w:rsidR="007E58DA">
        <w:rPr>
          <w:rFonts w:ascii="Arial" w:hAnsi="Arial"/>
          <w:lang w:val="es-CR"/>
        </w:rPr>
        <w:t>KB</w:t>
      </w:r>
      <w:r w:rsidR="008F16B0">
        <w:rPr>
          <w:rFonts w:ascii="Arial" w:hAnsi="Arial"/>
          <w:lang w:val="es-CR"/>
        </w:rPr>
        <w:t>, este programa estará en cada uno de los robots.</w:t>
      </w:r>
    </w:p>
    <w:p w14:paraId="232AEC51" w14:textId="77777777" w:rsidR="00A31046" w:rsidRPr="00812218" w:rsidRDefault="00A31046" w:rsidP="00903718">
      <w:pPr>
        <w:pStyle w:val="MTema3"/>
        <w:numPr>
          <w:ilvl w:val="2"/>
          <w:numId w:val="2"/>
        </w:numPr>
        <w:ind w:hanging="2098"/>
        <w:rPr>
          <w:rFonts w:ascii="Arial" w:hAnsi="Arial"/>
          <w:color w:val="4F81BD" w:themeColor="accent1"/>
          <w:lang w:val="es-CR"/>
        </w:rPr>
      </w:pPr>
      <w:bookmarkStart w:id="12" w:name="_Toc95287973"/>
      <w:r w:rsidRPr="00812218">
        <w:rPr>
          <w:rFonts w:ascii="Arial" w:hAnsi="Arial"/>
          <w:color w:val="4F81BD" w:themeColor="accent1"/>
          <w:lang w:val="es-CR"/>
        </w:rPr>
        <w:t>Requerimientos de adecuación al entorno</w:t>
      </w:r>
      <w:bookmarkEnd w:id="12"/>
    </w:p>
    <w:p w14:paraId="232AEC52" w14:textId="68240C17" w:rsidR="00A31046" w:rsidRDefault="00A31046" w:rsidP="00A31046">
      <w:pPr>
        <w:pStyle w:val="MTemaNormal"/>
        <w:jc w:val="both"/>
        <w:rPr>
          <w:rFonts w:ascii="Arial" w:hAnsi="Arial"/>
          <w:lang w:val="es-CR"/>
        </w:rPr>
      </w:pPr>
      <w:r w:rsidRPr="00887A65">
        <w:rPr>
          <w:rFonts w:ascii="Arial" w:hAnsi="Arial"/>
          <w:highlight w:val="yellow"/>
          <w:lang w:val="es-CR"/>
        </w:rPr>
        <w:t xml:space="preserve">[En esta sección se deben especificar los requerimientos de datos o secuencias de inicialización que son específicas a un sitio dado, misión, o modo operacional (por ejemplo, valores posibles, límites de seguridad, etc.); se debe especificar el sitio o las características relacionadas a la misión que deben modificarse para adaptar el software </w:t>
      </w:r>
      <w:r w:rsidR="001978B8" w:rsidRPr="00887A65">
        <w:rPr>
          <w:rFonts w:ascii="Arial" w:hAnsi="Arial"/>
          <w:highlight w:val="yellow"/>
          <w:lang w:val="es-CR"/>
        </w:rPr>
        <w:t>a una instalación particular.]</w:t>
      </w:r>
    </w:p>
    <w:p w14:paraId="3E63896F" w14:textId="77777777" w:rsidR="001978B8" w:rsidRPr="00812218" w:rsidRDefault="001978B8" w:rsidP="00A31046">
      <w:pPr>
        <w:pStyle w:val="MTemaNormal"/>
        <w:jc w:val="both"/>
        <w:rPr>
          <w:rFonts w:ascii="Arial" w:hAnsi="Arial"/>
          <w:lang w:val="es-CR"/>
        </w:rPr>
      </w:pPr>
    </w:p>
    <w:p w14:paraId="232AEC53" w14:textId="77777777" w:rsidR="00A31046" w:rsidRPr="00812218" w:rsidRDefault="00A31046" w:rsidP="00903718">
      <w:pPr>
        <w:pStyle w:val="MTema2"/>
        <w:numPr>
          <w:ilvl w:val="1"/>
          <w:numId w:val="2"/>
        </w:numPr>
        <w:tabs>
          <w:tab w:val="clear" w:pos="1304"/>
        </w:tabs>
        <w:ind w:left="567" w:hanging="567"/>
        <w:rPr>
          <w:rFonts w:ascii="Arial" w:hAnsi="Arial"/>
          <w:color w:val="4F81BD" w:themeColor="accent1"/>
          <w:lang w:val="es-CR"/>
        </w:rPr>
      </w:pPr>
      <w:bookmarkStart w:id="13" w:name="_Toc95287974"/>
      <w:r w:rsidRPr="00812218">
        <w:rPr>
          <w:rFonts w:ascii="Arial" w:hAnsi="Arial"/>
          <w:color w:val="4F81BD" w:themeColor="accent1"/>
          <w:lang w:val="es-CR"/>
        </w:rPr>
        <w:t>Funciones del producto</w:t>
      </w:r>
      <w:bookmarkEnd w:id="13"/>
    </w:p>
    <w:p w14:paraId="4BB9C5FD" w14:textId="6E0F25C0" w:rsidR="00EA57F8" w:rsidRPr="00EA57F8" w:rsidRDefault="006910F3" w:rsidP="00EA57F8">
      <w:pPr>
        <w:pStyle w:val="MTemaNormal"/>
        <w:jc w:val="both"/>
        <w:rPr>
          <w:rFonts w:ascii="Arial" w:hAnsi="Arial"/>
          <w:lang w:val="es-CR"/>
        </w:rPr>
      </w:pPr>
      <w:r>
        <w:rPr>
          <w:rFonts w:ascii="Arial" w:hAnsi="Arial"/>
          <w:lang w:val="es-CR"/>
        </w:rPr>
        <w:t>Las f</w:t>
      </w:r>
      <w:r w:rsidR="00EA57F8" w:rsidRPr="00EA57F8">
        <w:rPr>
          <w:rFonts w:ascii="Arial" w:hAnsi="Arial"/>
          <w:lang w:val="es-CR"/>
        </w:rPr>
        <w:t>u</w:t>
      </w:r>
      <w:r w:rsidR="00EA57F8">
        <w:rPr>
          <w:rFonts w:ascii="Arial" w:hAnsi="Arial"/>
          <w:lang w:val="es-CR"/>
        </w:rPr>
        <w:t xml:space="preserve">nciones </w:t>
      </w:r>
      <w:r w:rsidR="00520DBB">
        <w:rPr>
          <w:rFonts w:ascii="Arial" w:hAnsi="Arial"/>
          <w:lang w:val="es-CR"/>
        </w:rPr>
        <w:t>generales</w:t>
      </w:r>
      <w:r w:rsidR="00EA57F8">
        <w:rPr>
          <w:rFonts w:ascii="Arial" w:hAnsi="Arial"/>
          <w:lang w:val="es-CR"/>
        </w:rPr>
        <w:t xml:space="preserve"> </w:t>
      </w:r>
      <w:r w:rsidR="00A91929">
        <w:rPr>
          <w:rFonts w:ascii="Arial" w:hAnsi="Arial"/>
          <w:lang w:val="es-CR"/>
        </w:rPr>
        <w:t xml:space="preserve">del </w:t>
      </w:r>
      <w:r w:rsidR="00EA57F8">
        <w:rPr>
          <w:rFonts w:ascii="Arial" w:hAnsi="Arial"/>
          <w:lang w:val="es-CR"/>
        </w:rPr>
        <w:t xml:space="preserve">entorno de programación </w:t>
      </w:r>
      <w:r w:rsidR="00A91929">
        <w:rPr>
          <w:rFonts w:ascii="Arial" w:hAnsi="Arial"/>
          <w:lang w:val="es-CR"/>
        </w:rPr>
        <w:t>son</w:t>
      </w:r>
      <w:r w:rsidR="00EA57F8">
        <w:rPr>
          <w:rFonts w:ascii="Arial" w:hAnsi="Arial"/>
          <w:lang w:val="es-CR"/>
        </w:rPr>
        <w:t>:</w:t>
      </w:r>
    </w:p>
    <w:p w14:paraId="3B5E3DE8" w14:textId="52F95B02" w:rsidR="00D166AD" w:rsidRDefault="00D166AD" w:rsidP="00903718">
      <w:pPr>
        <w:pStyle w:val="MTema2"/>
        <w:numPr>
          <w:ilvl w:val="1"/>
          <w:numId w:val="3"/>
        </w:numPr>
        <w:rPr>
          <w:rFonts w:ascii="Arial" w:hAnsi="Arial"/>
          <w:b w:val="0"/>
          <w:bCs w:val="0"/>
          <w:lang w:val="es-CR"/>
        </w:rPr>
      </w:pPr>
      <w:r>
        <w:rPr>
          <w:rFonts w:ascii="Arial" w:hAnsi="Arial"/>
          <w:b w:val="0"/>
          <w:bCs w:val="0"/>
          <w:lang w:val="es-CR"/>
        </w:rPr>
        <w:lastRenderedPageBreak/>
        <w:t>Realizar la conexión uno a uno entre el dispositivo móvil y el robot.</w:t>
      </w:r>
    </w:p>
    <w:p w14:paraId="3151D908" w14:textId="5FA92AC0" w:rsidR="008F755D" w:rsidRPr="008F755D" w:rsidRDefault="00877233" w:rsidP="00903718">
      <w:pPr>
        <w:pStyle w:val="MTema2"/>
        <w:numPr>
          <w:ilvl w:val="1"/>
          <w:numId w:val="3"/>
        </w:numPr>
        <w:rPr>
          <w:rFonts w:ascii="Arial" w:hAnsi="Arial"/>
          <w:b w:val="0"/>
          <w:bCs w:val="0"/>
          <w:lang w:val="es-CR"/>
        </w:rPr>
      </w:pPr>
      <w:r>
        <w:rPr>
          <w:rFonts w:ascii="Arial" w:hAnsi="Arial"/>
          <w:b w:val="0"/>
          <w:bCs w:val="0"/>
          <w:lang w:val="es-CR"/>
        </w:rPr>
        <w:t>R</w:t>
      </w:r>
      <w:r w:rsidR="008F755D" w:rsidRPr="008F755D">
        <w:rPr>
          <w:rFonts w:ascii="Arial" w:hAnsi="Arial"/>
          <w:b w:val="0"/>
          <w:bCs w:val="0"/>
          <w:lang w:val="es-CR"/>
        </w:rPr>
        <w:t>ealizar secuencias de acciones.</w:t>
      </w:r>
    </w:p>
    <w:p w14:paraId="2BFFE8B7" w14:textId="6CC92670" w:rsidR="008F755D" w:rsidRPr="008F755D" w:rsidRDefault="008F755D" w:rsidP="00903718">
      <w:pPr>
        <w:pStyle w:val="MTema2"/>
        <w:numPr>
          <w:ilvl w:val="1"/>
          <w:numId w:val="3"/>
        </w:numPr>
        <w:rPr>
          <w:rFonts w:ascii="Arial" w:hAnsi="Arial"/>
          <w:b w:val="0"/>
          <w:bCs w:val="0"/>
          <w:lang w:val="es-CR"/>
        </w:rPr>
      </w:pPr>
      <w:r w:rsidRPr="008F755D">
        <w:rPr>
          <w:rFonts w:ascii="Arial" w:hAnsi="Arial"/>
          <w:b w:val="0"/>
          <w:bCs w:val="0"/>
          <w:lang w:val="es-CR"/>
        </w:rPr>
        <w:t>Implementar estructuras de control: condicional y ciclo.</w:t>
      </w:r>
    </w:p>
    <w:p w14:paraId="138F8209" w14:textId="7BD477CB" w:rsidR="008F755D" w:rsidRPr="008F755D" w:rsidRDefault="008F755D" w:rsidP="00903718">
      <w:pPr>
        <w:pStyle w:val="MTema2"/>
        <w:numPr>
          <w:ilvl w:val="1"/>
          <w:numId w:val="3"/>
        </w:numPr>
        <w:rPr>
          <w:rFonts w:ascii="Arial" w:hAnsi="Arial"/>
          <w:b w:val="0"/>
          <w:bCs w:val="0"/>
          <w:lang w:val="es-CR"/>
        </w:rPr>
      </w:pPr>
      <w:r w:rsidRPr="008F755D">
        <w:rPr>
          <w:rFonts w:ascii="Arial" w:hAnsi="Arial"/>
          <w:b w:val="0"/>
          <w:bCs w:val="0"/>
          <w:lang w:val="es-CR"/>
        </w:rPr>
        <w:t>Implementar actuadores: motores y lámparas.</w:t>
      </w:r>
    </w:p>
    <w:p w14:paraId="037C46AD" w14:textId="62CADCF0" w:rsidR="008F755D" w:rsidRDefault="008F755D" w:rsidP="00903718">
      <w:pPr>
        <w:pStyle w:val="MTema2"/>
        <w:numPr>
          <w:ilvl w:val="1"/>
          <w:numId w:val="3"/>
        </w:numPr>
        <w:rPr>
          <w:rFonts w:ascii="Arial" w:hAnsi="Arial"/>
          <w:b w:val="0"/>
          <w:bCs w:val="0"/>
          <w:lang w:val="es-CR"/>
        </w:rPr>
      </w:pPr>
      <w:r w:rsidRPr="008F755D">
        <w:rPr>
          <w:rFonts w:ascii="Arial" w:hAnsi="Arial"/>
          <w:b w:val="0"/>
          <w:bCs w:val="0"/>
          <w:lang w:val="es-CR"/>
        </w:rPr>
        <w:t xml:space="preserve">Implementar sensores: </w:t>
      </w:r>
      <w:r>
        <w:rPr>
          <w:rFonts w:ascii="Arial" w:hAnsi="Arial"/>
          <w:b w:val="0"/>
          <w:bCs w:val="0"/>
          <w:lang w:val="es-CR"/>
        </w:rPr>
        <w:t xml:space="preserve">distancia, </w:t>
      </w:r>
      <w:r w:rsidRPr="008F755D">
        <w:rPr>
          <w:rFonts w:ascii="Arial" w:hAnsi="Arial"/>
          <w:b w:val="0"/>
          <w:bCs w:val="0"/>
          <w:lang w:val="es-CR"/>
        </w:rPr>
        <w:t>tacto y sonido.</w:t>
      </w:r>
    </w:p>
    <w:p w14:paraId="12139CDA" w14:textId="354B5BA2" w:rsidR="00855389" w:rsidRPr="00855389" w:rsidRDefault="00855389" w:rsidP="00855389">
      <w:pPr>
        <w:pStyle w:val="MTema2"/>
        <w:numPr>
          <w:ilvl w:val="1"/>
          <w:numId w:val="3"/>
        </w:numPr>
        <w:rPr>
          <w:rFonts w:ascii="Arial" w:hAnsi="Arial"/>
          <w:b w:val="0"/>
          <w:bCs w:val="0"/>
          <w:lang w:val="es-CR"/>
        </w:rPr>
      </w:pPr>
      <w:r w:rsidRPr="00855389">
        <w:rPr>
          <w:rFonts w:ascii="Arial" w:hAnsi="Arial"/>
          <w:b w:val="0"/>
          <w:bCs w:val="0"/>
          <w:lang w:val="es-CR"/>
        </w:rPr>
        <w:t>Incorporar niveles en el entorno, para ir enseñando los comandos poco a poco por parejas</w:t>
      </w:r>
      <w:r>
        <w:rPr>
          <w:rFonts w:ascii="Arial" w:hAnsi="Arial"/>
          <w:b w:val="0"/>
          <w:bCs w:val="0"/>
          <w:lang w:val="es-CR"/>
        </w:rPr>
        <w:t>.</w:t>
      </w:r>
    </w:p>
    <w:p w14:paraId="67DDB1F2" w14:textId="025C6F6E" w:rsidR="008F755D" w:rsidRPr="008F755D" w:rsidRDefault="00877233" w:rsidP="00903718">
      <w:pPr>
        <w:pStyle w:val="MTema2"/>
        <w:numPr>
          <w:ilvl w:val="1"/>
          <w:numId w:val="3"/>
        </w:numPr>
        <w:rPr>
          <w:rFonts w:ascii="Arial" w:hAnsi="Arial"/>
          <w:b w:val="0"/>
          <w:bCs w:val="0"/>
          <w:lang w:val="es-CR"/>
        </w:rPr>
      </w:pPr>
      <w:r>
        <w:rPr>
          <w:rFonts w:ascii="Arial" w:hAnsi="Arial"/>
          <w:b w:val="0"/>
          <w:bCs w:val="0"/>
          <w:lang w:val="es-CR"/>
        </w:rPr>
        <w:t>T</w:t>
      </w:r>
      <w:r w:rsidR="008F755D" w:rsidRPr="008F755D">
        <w:rPr>
          <w:rFonts w:ascii="Arial" w:hAnsi="Arial"/>
          <w:b w:val="0"/>
          <w:bCs w:val="0"/>
          <w:lang w:val="es-CR"/>
        </w:rPr>
        <w:t>ener un proceso de programación correctivo y progresivo.</w:t>
      </w:r>
    </w:p>
    <w:p w14:paraId="3F008521" w14:textId="400BE28A" w:rsidR="008F755D" w:rsidRPr="008F755D" w:rsidRDefault="008F755D" w:rsidP="00903718">
      <w:pPr>
        <w:pStyle w:val="MTema2"/>
        <w:numPr>
          <w:ilvl w:val="1"/>
          <w:numId w:val="3"/>
        </w:numPr>
        <w:rPr>
          <w:rFonts w:ascii="Arial" w:hAnsi="Arial"/>
          <w:b w:val="0"/>
          <w:bCs w:val="0"/>
          <w:lang w:val="es-CR"/>
        </w:rPr>
      </w:pPr>
      <w:r w:rsidRPr="008F755D">
        <w:rPr>
          <w:rFonts w:ascii="Arial" w:hAnsi="Arial"/>
          <w:b w:val="0"/>
          <w:bCs w:val="0"/>
          <w:lang w:val="es-CR"/>
        </w:rPr>
        <w:t xml:space="preserve">Guardar localmente </w:t>
      </w:r>
      <w:r w:rsidR="00887A65">
        <w:rPr>
          <w:rFonts w:ascii="Arial" w:hAnsi="Arial"/>
          <w:b w:val="0"/>
          <w:bCs w:val="0"/>
          <w:lang w:val="es-CR"/>
        </w:rPr>
        <w:t>el último programa realizado</w:t>
      </w:r>
      <w:r w:rsidRPr="008F755D">
        <w:rPr>
          <w:rFonts w:ascii="Arial" w:hAnsi="Arial"/>
          <w:b w:val="0"/>
          <w:bCs w:val="0"/>
          <w:lang w:val="es-CR"/>
        </w:rPr>
        <w:t>.</w:t>
      </w:r>
    </w:p>
    <w:p w14:paraId="56283813" w14:textId="31011B6C" w:rsidR="006910F3" w:rsidRDefault="006910F3" w:rsidP="00A31046">
      <w:pPr>
        <w:pStyle w:val="MTemaNormal"/>
        <w:jc w:val="both"/>
        <w:rPr>
          <w:rFonts w:ascii="Arial" w:hAnsi="Arial"/>
          <w:lang w:val="es-CR"/>
        </w:rPr>
      </w:pPr>
      <w:r>
        <w:rPr>
          <w:rFonts w:ascii="Arial" w:hAnsi="Arial"/>
          <w:lang w:val="es-CR"/>
        </w:rPr>
        <w:t>Para describir de forma más precisa las funcionalidades identificadas para el sistema, se han organizado de la siguiente manera:</w:t>
      </w:r>
    </w:p>
    <w:tbl>
      <w:tblPr>
        <w:tblStyle w:val="TableGrid"/>
        <w:tblW w:w="9351" w:type="dxa"/>
        <w:tblInd w:w="567" w:type="dxa"/>
        <w:tblLook w:val="04A0" w:firstRow="1" w:lastRow="0" w:firstColumn="1" w:lastColumn="0" w:noHBand="0" w:noVBand="1"/>
      </w:tblPr>
      <w:tblGrid>
        <w:gridCol w:w="2689"/>
        <w:gridCol w:w="6662"/>
      </w:tblGrid>
      <w:tr w:rsidR="006910F3" w14:paraId="41D457E8" w14:textId="77777777" w:rsidTr="00F64E10">
        <w:tc>
          <w:tcPr>
            <w:tcW w:w="2689" w:type="dxa"/>
          </w:tcPr>
          <w:p w14:paraId="5F6F7AE5" w14:textId="1CE32D3E" w:rsidR="006910F3" w:rsidRPr="006910F3" w:rsidRDefault="006910F3" w:rsidP="006910F3">
            <w:pPr>
              <w:pStyle w:val="MTemaNormal"/>
              <w:ind w:left="0"/>
              <w:jc w:val="center"/>
              <w:rPr>
                <w:rFonts w:ascii="Arial" w:hAnsi="Arial"/>
                <w:b/>
                <w:lang w:val="es-CR"/>
              </w:rPr>
            </w:pPr>
            <w:r w:rsidRPr="006910F3">
              <w:rPr>
                <w:rFonts w:ascii="Arial" w:hAnsi="Arial"/>
                <w:b/>
                <w:lang w:val="es-CR"/>
              </w:rPr>
              <w:t>Actores y características del sistema</w:t>
            </w:r>
          </w:p>
        </w:tc>
        <w:tc>
          <w:tcPr>
            <w:tcW w:w="6662" w:type="dxa"/>
          </w:tcPr>
          <w:p w14:paraId="52CA9C20" w14:textId="524B5487" w:rsidR="006910F3" w:rsidRPr="006910F3" w:rsidRDefault="006910F3" w:rsidP="006910F3">
            <w:pPr>
              <w:pStyle w:val="MTemaNormal"/>
              <w:ind w:left="0"/>
              <w:jc w:val="center"/>
              <w:rPr>
                <w:rFonts w:ascii="Arial" w:hAnsi="Arial"/>
                <w:b/>
                <w:lang w:val="es-CR"/>
              </w:rPr>
            </w:pPr>
            <w:r>
              <w:rPr>
                <w:rFonts w:ascii="Arial" w:hAnsi="Arial"/>
                <w:b/>
                <w:lang w:val="es-CR"/>
              </w:rPr>
              <w:t>Funciones</w:t>
            </w:r>
          </w:p>
        </w:tc>
      </w:tr>
      <w:tr w:rsidR="006910F3" w14:paraId="53AFBC5D" w14:textId="77777777" w:rsidTr="00F64E10">
        <w:tc>
          <w:tcPr>
            <w:tcW w:w="2689" w:type="dxa"/>
          </w:tcPr>
          <w:p w14:paraId="0A3D48C9" w14:textId="135E68A6" w:rsidR="006910F3" w:rsidRDefault="006910F3" w:rsidP="00A31046">
            <w:pPr>
              <w:pStyle w:val="MTemaNormal"/>
              <w:ind w:left="0"/>
              <w:jc w:val="both"/>
              <w:rPr>
                <w:rFonts w:ascii="Arial" w:hAnsi="Arial"/>
                <w:lang w:val="es-CR"/>
              </w:rPr>
            </w:pPr>
            <w:r>
              <w:rPr>
                <w:rFonts w:ascii="Arial" w:hAnsi="Arial"/>
                <w:lang w:val="es-CR"/>
              </w:rPr>
              <w:t>Mediador</w:t>
            </w:r>
          </w:p>
        </w:tc>
        <w:tc>
          <w:tcPr>
            <w:tcW w:w="6662" w:type="dxa"/>
          </w:tcPr>
          <w:p w14:paraId="55CE5D9E" w14:textId="0000F7C4" w:rsidR="00C216D4" w:rsidRDefault="00C216D4" w:rsidP="00625646">
            <w:pPr>
              <w:pStyle w:val="MTemaNormal"/>
              <w:numPr>
                <w:ilvl w:val="0"/>
                <w:numId w:val="8"/>
              </w:numPr>
              <w:jc w:val="both"/>
              <w:rPr>
                <w:rFonts w:ascii="Arial" w:hAnsi="Arial"/>
                <w:lang w:val="es-CR"/>
              </w:rPr>
            </w:pPr>
            <w:r>
              <w:rPr>
                <w:rFonts w:ascii="Arial" w:hAnsi="Arial"/>
                <w:lang w:val="es-CR"/>
              </w:rPr>
              <w:t>Seleccionar</w:t>
            </w:r>
            <w:r w:rsidR="00493091">
              <w:rPr>
                <w:rFonts w:ascii="Arial" w:hAnsi="Arial"/>
                <w:lang w:val="es-CR"/>
              </w:rPr>
              <w:t xml:space="preserve"> tipos de robots</w:t>
            </w:r>
            <w:r w:rsidR="00625646">
              <w:rPr>
                <w:rFonts w:ascii="Arial" w:hAnsi="Arial"/>
                <w:lang w:val="es-CR"/>
              </w:rPr>
              <w:t xml:space="preserve"> y </w:t>
            </w:r>
            <w:r>
              <w:rPr>
                <w:rFonts w:ascii="Arial" w:hAnsi="Arial"/>
                <w:lang w:val="es-CR"/>
              </w:rPr>
              <w:t>robots personalizados</w:t>
            </w:r>
          </w:p>
          <w:p w14:paraId="54436453" w14:textId="1261E39D" w:rsidR="00274F3C" w:rsidRDefault="00274F3C" w:rsidP="00903718">
            <w:pPr>
              <w:pStyle w:val="MTemaNormal"/>
              <w:numPr>
                <w:ilvl w:val="0"/>
                <w:numId w:val="8"/>
              </w:numPr>
              <w:jc w:val="both"/>
              <w:rPr>
                <w:rFonts w:ascii="Arial" w:hAnsi="Arial"/>
                <w:lang w:val="es-CR"/>
              </w:rPr>
            </w:pPr>
            <w:r>
              <w:rPr>
                <w:rFonts w:ascii="Arial" w:hAnsi="Arial"/>
                <w:lang w:val="es-CR"/>
              </w:rPr>
              <w:t xml:space="preserve">Asignar robot personalizado con su </w:t>
            </w:r>
            <w:r w:rsidRPr="00274F3C">
              <w:rPr>
                <w:rFonts w:ascii="Arial" w:hAnsi="Arial"/>
                <w:bCs/>
                <w:lang w:val="es-CR"/>
              </w:rPr>
              <w:t xml:space="preserve">respectiva dirección de </w:t>
            </w:r>
            <w:r w:rsidRPr="00274F3C">
              <w:rPr>
                <w:rFonts w:ascii="Arial" w:hAnsi="Arial"/>
                <w:bCs/>
                <w:i/>
                <w:lang w:val="es-CR"/>
              </w:rPr>
              <w:t>bluetooth</w:t>
            </w:r>
          </w:p>
          <w:p w14:paraId="6C1DF0E7" w14:textId="4ADC33BF" w:rsidR="0095697E" w:rsidRDefault="00855389" w:rsidP="00855389">
            <w:pPr>
              <w:pStyle w:val="MTemaNormal"/>
              <w:numPr>
                <w:ilvl w:val="0"/>
                <w:numId w:val="8"/>
              </w:numPr>
              <w:jc w:val="both"/>
              <w:rPr>
                <w:rFonts w:ascii="Arial" w:hAnsi="Arial"/>
                <w:lang w:val="es-CR"/>
              </w:rPr>
            </w:pPr>
            <w:r>
              <w:rPr>
                <w:rFonts w:ascii="Arial" w:hAnsi="Arial"/>
                <w:lang w:val="es-CR"/>
              </w:rPr>
              <w:t>Pasar de nivel a cada niño, de acuerdo a los logros alcanzados</w:t>
            </w:r>
          </w:p>
        </w:tc>
      </w:tr>
      <w:tr w:rsidR="006910F3" w14:paraId="78180DEE" w14:textId="77777777" w:rsidTr="00F64E10">
        <w:tc>
          <w:tcPr>
            <w:tcW w:w="2689" w:type="dxa"/>
          </w:tcPr>
          <w:p w14:paraId="17DA0BBD" w14:textId="1DA9756E" w:rsidR="006910F3" w:rsidRDefault="004730E9" w:rsidP="004730E9">
            <w:pPr>
              <w:pStyle w:val="MTemaNormal"/>
              <w:ind w:left="0"/>
              <w:jc w:val="both"/>
              <w:rPr>
                <w:rFonts w:ascii="Arial" w:hAnsi="Arial"/>
                <w:lang w:val="es-CR"/>
              </w:rPr>
            </w:pPr>
            <w:r>
              <w:rPr>
                <w:rFonts w:ascii="Arial" w:hAnsi="Arial"/>
                <w:lang w:val="es-CR"/>
              </w:rPr>
              <w:t>P</w:t>
            </w:r>
            <w:r w:rsidR="006910F3">
              <w:rPr>
                <w:rFonts w:ascii="Arial" w:hAnsi="Arial"/>
                <w:lang w:val="es-CR"/>
              </w:rPr>
              <w:t>reescolar</w:t>
            </w:r>
          </w:p>
        </w:tc>
        <w:tc>
          <w:tcPr>
            <w:tcW w:w="6662" w:type="dxa"/>
          </w:tcPr>
          <w:p w14:paraId="61FE8B8E" w14:textId="56CCED3C" w:rsidR="0095697E" w:rsidRDefault="0095697E" w:rsidP="00903718">
            <w:pPr>
              <w:pStyle w:val="MTemaNormal"/>
              <w:numPr>
                <w:ilvl w:val="0"/>
                <w:numId w:val="9"/>
              </w:numPr>
              <w:jc w:val="both"/>
              <w:rPr>
                <w:rFonts w:ascii="Arial" w:hAnsi="Arial"/>
                <w:lang w:val="es-CR"/>
              </w:rPr>
            </w:pPr>
            <w:r>
              <w:rPr>
                <w:rFonts w:ascii="Arial" w:hAnsi="Arial"/>
                <w:lang w:val="es-CR"/>
              </w:rPr>
              <w:t>Crear programas que solucionen problemas planteados</w:t>
            </w:r>
          </w:p>
          <w:p w14:paraId="2300FDDF" w14:textId="358616A7" w:rsidR="0095697E" w:rsidRDefault="0095697E" w:rsidP="00051BF3">
            <w:pPr>
              <w:pStyle w:val="MTemaNormal"/>
              <w:numPr>
                <w:ilvl w:val="0"/>
                <w:numId w:val="9"/>
              </w:numPr>
              <w:jc w:val="both"/>
              <w:rPr>
                <w:rFonts w:ascii="Arial" w:hAnsi="Arial"/>
                <w:lang w:val="es-CR"/>
              </w:rPr>
            </w:pPr>
            <w:r>
              <w:rPr>
                <w:rFonts w:ascii="Arial" w:hAnsi="Arial"/>
                <w:lang w:val="es-CR"/>
              </w:rPr>
              <w:t>Enviar a ejecución programas creados</w:t>
            </w:r>
          </w:p>
        </w:tc>
      </w:tr>
      <w:tr w:rsidR="00274F3C" w14:paraId="44BFE079" w14:textId="77777777" w:rsidTr="00F64E10">
        <w:tc>
          <w:tcPr>
            <w:tcW w:w="2689" w:type="dxa"/>
          </w:tcPr>
          <w:p w14:paraId="0D722AEB" w14:textId="1FCB32CA" w:rsidR="00274F3C" w:rsidRDefault="00274F3C" w:rsidP="00A31046">
            <w:pPr>
              <w:pStyle w:val="MTemaNormal"/>
              <w:ind w:left="0"/>
              <w:jc w:val="both"/>
              <w:rPr>
                <w:rFonts w:ascii="Arial" w:hAnsi="Arial"/>
                <w:lang w:val="es-CR"/>
              </w:rPr>
            </w:pPr>
            <w:r>
              <w:rPr>
                <w:rFonts w:ascii="Arial" w:hAnsi="Arial"/>
                <w:lang w:val="es-CR"/>
              </w:rPr>
              <w:t>Otras</w:t>
            </w:r>
          </w:p>
        </w:tc>
        <w:tc>
          <w:tcPr>
            <w:tcW w:w="6662" w:type="dxa"/>
          </w:tcPr>
          <w:p w14:paraId="4AC6D3ED" w14:textId="69BE4C36" w:rsidR="008728D5" w:rsidRPr="008728D5" w:rsidRDefault="008728D5" w:rsidP="00903718">
            <w:pPr>
              <w:pStyle w:val="MTemaNormal"/>
              <w:numPr>
                <w:ilvl w:val="0"/>
                <w:numId w:val="9"/>
              </w:numPr>
              <w:jc w:val="both"/>
              <w:rPr>
                <w:rFonts w:ascii="Arial" w:hAnsi="Arial"/>
                <w:lang w:val="es-CR"/>
              </w:rPr>
            </w:pPr>
            <w:r>
              <w:rPr>
                <w:rFonts w:ascii="Arial" w:hAnsi="Arial"/>
                <w:lang w:val="es-CR"/>
              </w:rPr>
              <w:t>Guardar de forma automática el último programa creado</w:t>
            </w:r>
          </w:p>
          <w:p w14:paraId="6FE524C1" w14:textId="26E2577F" w:rsidR="00274F3C" w:rsidRDefault="00274F3C" w:rsidP="00903718">
            <w:pPr>
              <w:pStyle w:val="MTemaNormal"/>
              <w:numPr>
                <w:ilvl w:val="0"/>
                <w:numId w:val="9"/>
              </w:numPr>
              <w:jc w:val="both"/>
              <w:rPr>
                <w:rFonts w:ascii="Arial" w:hAnsi="Arial"/>
                <w:lang w:val="es-CR"/>
              </w:rPr>
            </w:pPr>
            <w:r w:rsidRPr="00274F3C">
              <w:rPr>
                <w:rFonts w:ascii="Arial" w:hAnsi="Arial"/>
                <w:bCs/>
                <w:lang w:val="es-CR"/>
              </w:rPr>
              <w:t>T</w:t>
            </w:r>
            <w:r w:rsidRPr="008F755D">
              <w:rPr>
                <w:rFonts w:ascii="Arial" w:hAnsi="Arial"/>
                <w:lang w:val="es-CR"/>
              </w:rPr>
              <w:t>ener un proceso de programación correctivo y progresivo</w:t>
            </w:r>
          </w:p>
        </w:tc>
      </w:tr>
    </w:tbl>
    <w:p w14:paraId="3B4BAA9D" w14:textId="77777777" w:rsidR="00F64E10" w:rsidRDefault="00F64E10" w:rsidP="008650F8">
      <w:pPr>
        <w:pStyle w:val="MTemaNormal"/>
        <w:jc w:val="both"/>
        <w:rPr>
          <w:rFonts w:ascii="Arial" w:hAnsi="Arial"/>
          <w:lang w:val="es-CR"/>
        </w:rPr>
      </w:pPr>
    </w:p>
    <w:p w14:paraId="61E31F4C" w14:textId="60C2CE06" w:rsidR="008650F8" w:rsidRDefault="00594C20" w:rsidP="008650F8">
      <w:pPr>
        <w:pStyle w:val="MTemaNormal"/>
        <w:jc w:val="both"/>
        <w:rPr>
          <w:rFonts w:ascii="Arial" w:hAnsi="Arial"/>
          <w:lang w:val="es-CR"/>
        </w:rPr>
      </w:pPr>
      <w:r>
        <w:rPr>
          <w:rFonts w:ascii="Arial" w:hAnsi="Arial"/>
          <w:lang w:val="es-CR"/>
        </w:rPr>
        <w:t>Los expertos de la FOD definieron un conjunto de tareas específicas que se deberán de resolver con el entorno</w:t>
      </w:r>
      <w:r w:rsidR="003340AF">
        <w:rPr>
          <w:rFonts w:ascii="Arial" w:hAnsi="Arial"/>
          <w:lang w:val="es-CR"/>
        </w:rPr>
        <w:t xml:space="preserve"> de programación propuesto:</w:t>
      </w:r>
    </w:p>
    <w:p w14:paraId="626C73C1" w14:textId="41E38CB7" w:rsidR="003340AF" w:rsidRPr="003340AF" w:rsidRDefault="003340AF" w:rsidP="00903718">
      <w:pPr>
        <w:pStyle w:val="MTemaNormal"/>
        <w:numPr>
          <w:ilvl w:val="0"/>
          <w:numId w:val="6"/>
        </w:numPr>
        <w:jc w:val="both"/>
        <w:rPr>
          <w:rFonts w:ascii="Arial" w:hAnsi="Arial"/>
          <w:lang w:val="es-CR"/>
        </w:rPr>
      </w:pPr>
      <w:r w:rsidRPr="003340AF">
        <w:rPr>
          <w:rFonts w:ascii="Arial" w:hAnsi="Arial"/>
          <w:lang w:val="es-CR"/>
        </w:rPr>
        <w:t>Realizar una secuencia de acciones de movimiento</w:t>
      </w:r>
      <w:r>
        <w:rPr>
          <w:rFonts w:ascii="Arial" w:hAnsi="Arial"/>
          <w:lang w:val="es-CR"/>
        </w:rPr>
        <w:t>.</w:t>
      </w:r>
    </w:p>
    <w:p w14:paraId="75A1908C" w14:textId="519A0F70" w:rsidR="003340AF" w:rsidRPr="003340AF" w:rsidRDefault="003340AF" w:rsidP="00903718">
      <w:pPr>
        <w:pStyle w:val="MTemaNormal"/>
        <w:numPr>
          <w:ilvl w:val="1"/>
          <w:numId w:val="6"/>
        </w:numPr>
        <w:jc w:val="both"/>
        <w:rPr>
          <w:rFonts w:ascii="Arial" w:hAnsi="Arial"/>
          <w:lang w:val="es-CR"/>
        </w:rPr>
      </w:pPr>
      <w:r w:rsidRPr="003340AF">
        <w:rPr>
          <w:rFonts w:ascii="Arial" w:hAnsi="Arial"/>
          <w:lang w:val="es-CR"/>
        </w:rPr>
        <w:t>Llevar al robot de un punto a otro</w:t>
      </w:r>
      <w:r>
        <w:rPr>
          <w:rFonts w:ascii="Arial" w:hAnsi="Arial"/>
          <w:lang w:val="es-CR"/>
        </w:rPr>
        <w:t>.</w:t>
      </w:r>
    </w:p>
    <w:p w14:paraId="5233381B" w14:textId="77777777" w:rsidR="003340AF" w:rsidRPr="003340AF" w:rsidRDefault="003340AF" w:rsidP="00903718">
      <w:pPr>
        <w:pStyle w:val="MTemaNormal"/>
        <w:numPr>
          <w:ilvl w:val="0"/>
          <w:numId w:val="6"/>
        </w:numPr>
        <w:jc w:val="both"/>
        <w:rPr>
          <w:rFonts w:ascii="Arial" w:hAnsi="Arial"/>
          <w:lang w:val="es-CR"/>
        </w:rPr>
      </w:pPr>
      <w:r w:rsidRPr="003340AF">
        <w:rPr>
          <w:rFonts w:ascii="Arial" w:hAnsi="Arial"/>
          <w:lang w:val="es-CR"/>
        </w:rPr>
        <w:t>Realizar una secuencia de acciones de movimiento, prendiendo y/o apagando luces.</w:t>
      </w:r>
    </w:p>
    <w:p w14:paraId="11FC375B" w14:textId="77777777" w:rsidR="003340AF" w:rsidRPr="003340AF" w:rsidRDefault="003340AF" w:rsidP="00903718">
      <w:pPr>
        <w:pStyle w:val="MTemaNormal"/>
        <w:numPr>
          <w:ilvl w:val="0"/>
          <w:numId w:val="6"/>
        </w:numPr>
        <w:jc w:val="both"/>
        <w:rPr>
          <w:rFonts w:ascii="Arial" w:hAnsi="Arial"/>
          <w:lang w:val="es-CR"/>
        </w:rPr>
      </w:pPr>
      <w:r w:rsidRPr="003340AF">
        <w:rPr>
          <w:rFonts w:ascii="Arial" w:hAnsi="Arial"/>
          <w:lang w:val="es-CR"/>
        </w:rPr>
        <w:t>Crear un robot (móvil o estático) con una garra para mover objetos de un lugar a otro.</w:t>
      </w:r>
    </w:p>
    <w:p w14:paraId="13E465D8" w14:textId="77777777" w:rsidR="003340AF" w:rsidRPr="003340AF" w:rsidRDefault="003340AF" w:rsidP="00903718">
      <w:pPr>
        <w:pStyle w:val="MTemaNormal"/>
        <w:numPr>
          <w:ilvl w:val="0"/>
          <w:numId w:val="6"/>
        </w:numPr>
        <w:jc w:val="both"/>
        <w:rPr>
          <w:rFonts w:ascii="Arial" w:hAnsi="Arial"/>
          <w:lang w:val="es-CR"/>
        </w:rPr>
      </w:pPr>
      <w:r w:rsidRPr="003340AF">
        <w:rPr>
          <w:rFonts w:ascii="Arial" w:hAnsi="Arial"/>
          <w:lang w:val="es-CR"/>
        </w:rPr>
        <w:t>Realizar la repetición de una secuencia de acciones.</w:t>
      </w:r>
    </w:p>
    <w:p w14:paraId="2C33F821" w14:textId="452CFC4B" w:rsidR="003340AF" w:rsidRDefault="003340AF" w:rsidP="00903718">
      <w:pPr>
        <w:pStyle w:val="MTemaNormal"/>
        <w:numPr>
          <w:ilvl w:val="0"/>
          <w:numId w:val="6"/>
        </w:numPr>
        <w:jc w:val="both"/>
        <w:rPr>
          <w:rFonts w:ascii="Arial" w:hAnsi="Arial"/>
          <w:lang w:val="es-CR"/>
        </w:rPr>
      </w:pPr>
      <w:r w:rsidRPr="003340AF">
        <w:rPr>
          <w:rFonts w:ascii="Arial" w:hAnsi="Arial"/>
          <w:lang w:val="es-CR"/>
        </w:rPr>
        <w:t>Realizar determinado conjunto de acciones si se da una condición específica.</w:t>
      </w:r>
    </w:p>
    <w:p w14:paraId="415DC3CA" w14:textId="77777777" w:rsidR="003340AF" w:rsidRPr="008650F8" w:rsidRDefault="003340AF" w:rsidP="003340AF">
      <w:pPr>
        <w:pStyle w:val="MTemaNormal"/>
        <w:jc w:val="both"/>
        <w:rPr>
          <w:rFonts w:ascii="Arial" w:hAnsi="Arial"/>
          <w:lang w:val="es-CR"/>
        </w:rPr>
      </w:pPr>
    </w:p>
    <w:p w14:paraId="232AEC55" w14:textId="77777777" w:rsidR="00A31046" w:rsidRPr="00812218" w:rsidRDefault="00A31046" w:rsidP="00903718">
      <w:pPr>
        <w:pStyle w:val="MTema2"/>
        <w:numPr>
          <w:ilvl w:val="1"/>
          <w:numId w:val="2"/>
        </w:numPr>
        <w:tabs>
          <w:tab w:val="clear" w:pos="1304"/>
        </w:tabs>
        <w:ind w:left="567" w:hanging="567"/>
        <w:rPr>
          <w:rFonts w:ascii="Arial" w:hAnsi="Arial"/>
          <w:color w:val="4F81BD" w:themeColor="accent1"/>
          <w:lang w:val="es-CR"/>
        </w:rPr>
      </w:pPr>
      <w:bookmarkStart w:id="14" w:name="_Toc95287975"/>
      <w:r w:rsidRPr="00812218">
        <w:rPr>
          <w:rFonts w:ascii="Arial" w:hAnsi="Arial"/>
          <w:color w:val="4F81BD" w:themeColor="accent1"/>
          <w:lang w:val="es-CR"/>
        </w:rPr>
        <w:t>Características de los usuarios</w:t>
      </w:r>
      <w:bookmarkEnd w:id="14"/>
    </w:p>
    <w:p w14:paraId="4D666C0E" w14:textId="53C98809" w:rsidR="006B77B6" w:rsidRDefault="00EA57F8" w:rsidP="00EA57F8">
      <w:pPr>
        <w:pStyle w:val="MTemaNormal"/>
        <w:jc w:val="both"/>
        <w:rPr>
          <w:rFonts w:ascii="Arial" w:hAnsi="Arial"/>
          <w:lang w:val="es-CR"/>
        </w:rPr>
      </w:pPr>
      <w:r>
        <w:rPr>
          <w:rFonts w:ascii="Arial" w:hAnsi="Arial"/>
          <w:lang w:val="es-CR"/>
        </w:rPr>
        <w:t>El entorno de programación</w:t>
      </w:r>
      <w:r w:rsidR="006910F3">
        <w:rPr>
          <w:rFonts w:ascii="Arial" w:hAnsi="Arial"/>
          <w:lang w:val="es-CR"/>
        </w:rPr>
        <w:t xml:space="preserve"> </w:t>
      </w:r>
      <w:r w:rsidR="006B77B6">
        <w:rPr>
          <w:rFonts w:ascii="Arial" w:hAnsi="Arial"/>
          <w:lang w:val="es-CR"/>
        </w:rPr>
        <w:t xml:space="preserve">está </w:t>
      </w:r>
      <w:r w:rsidR="00E176B6">
        <w:rPr>
          <w:rFonts w:ascii="Arial" w:hAnsi="Arial"/>
          <w:lang w:val="es-CR"/>
        </w:rPr>
        <w:t xml:space="preserve">pensado para ser utilizado bajo mediación, por lo que está dirigido </w:t>
      </w:r>
      <w:r w:rsidR="006B77B6">
        <w:rPr>
          <w:rFonts w:ascii="Arial" w:hAnsi="Arial"/>
          <w:lang w:val="es-CR"/>
        </w:rPr>
        <w:t>a docentes de preescolar con experiencia en el uso de tecnologías en ambientes educacionales para enseñar programación y robótica.</w:t>
      </w:r>
    </w:p>
    <w:p w14:paraId="74A9468A" w14:textId="6F2B1D45" w:rsidR="00EA57F8" w:rsidRDefault="006B77B6" w:rsidP="00EA57F8">
      <w:pPr>
        <w:pStyle w:val="MTemaNormal"/>
        <w:jc w:val="both"/>
        <w:rPr>
          <w:rFonts w:ascii="Arial" w:hAnsi="Arial"/>
          <w:lang w:val="es-CR"/>
        </w:rPr>
      </w:pPr>
      <w:r>
        <w:rPr>
          <w:rFonts w:ascii="Arial" w:hAnsi="Arial"/>
          <w:lang w:val="es-CR"/>
        </w:rPr>
        <w:t xml:space="preserve">El público meta son las niñas y los niños entre 4 y 6 años, ya que ellos serán quienes utilicen el entorno bajo </w:t>
      </w:r>
      <w:r w:rsidR="006910F3">
        <w:rPr>
          <w:rFonts w:ascii="Arial" w:hAnsi="Arial"/>
          <w:lang w:val="es-CR"/>
        </w:rPr>
        <w:t xml:space="preserve">la </w:t>
      </w:r>
      <w:r>
        <w:rPr>
          <w:rFonts w:ascii="Arial" w:hAnsi="Arial"/>
          <w:lang w:val="es-CR"/>
        </w:rPr>
        <w:t xml:space="preserve">mediación de los docentes. </w:t>
      </w:r>
      <w:r w:rsidR="00EA57F8">
        <w:rPr>
          <w:rFonts w:ascii="Arial" w:hAnsi="Arial"/>
          <w:lang w:val="es-CR"/>
        </w:rPr>
        <w:t>De acuerdo a nuestro</w:t>
      </w:r>
      <w:r w:rsidR="00EA57F8" w:rsidRPr="00EA57F8">
        <w:rPr>
          <w:rFonts w:ascii="Arial" w:hAnsi="Arial"/>
          <w:lang w:val="es-CR"/>
        </w:rPr>
        <w:t xml:space="preserve"> sistema </w:t>
      </w:r>
      <w:r w:rsidR="008658D5">
        <w:rPr>
          <w:rFonts w:ascii="Arial" w:hAnsi="Arial"/>
          <w:lang w:val="es-CR"/>
        </w:rPr>
        <w:t xml:space="preserve">de educación </w:t>
      </w:r>
      <w:r w:rsidR="00EA57F8" w:rsidRPr="00EA57F8">
        <w:rPr>
          <w:rFonts w:ascii="Arial" w:hAnsi="Arial"/>
          <w:lang w:val="es-CR"/>
        </w:rPr>
        <w:t xml:space="preserve">costarricense, </w:t>
      </w:r>
      <w:r w:rsidR="00EA57F8">
        <w:rPr>
          <w:rFonts w:ascii="Arial" w:hAnsi="Arial"/>
          <w:lang w:val="es-CR"/>
        </w:rPr>
        <w:t>se</w:t>
      </w:r>
      <w:r w:rsidR="00EA57F8" w:rsidRPr="00EA57F8">
        <w:rPr>
          <w:rFonts w:ascii="Arial" w:hAnsi="Arial"/>
          <w:lang w:val="es-CR"/>
        </w:rPr>
        <w:t xml:space="preserve"> comprende los ciclos Materno Infantil y el de Transición.</w:t>
      </w:r>
      <w:r w:rsidR="00EA57F8">
        <w:rPr>
          <w:rFonts w:ascii="Arial" w:hAnsi="Arial"/>
          <w:lang w:val="es-CR"/>
        </w:rPr>
        <w:t xml:space="preserve"> El Ciclo Materno Infantil comprende a</w:t>
      </w:r>
      <w:r w:rsidR="00EA57F8" w:rsidRPr="00EA57F8">
        <w:rPr>
          <w:rFonts w:ascii="Arial" w:hAnsi="Arial"/>
          <w:lang w:val="es-CR"/>
        </w:rPr>
        <w:t xml:space="preserve"> las niñas y </w:t>
      </w:r>
      <w:r w:rsidR="00EA57F8">
        <w:rPr>
          <w:rFonts w:ascii="Arial" w:hAnsi="Arial"/>
          <w:lang w:val="es-CR"/>
        </w:rPr>
        <w:t xml:space="preserve">a </w:t>
      </w:r>
      <w:r w:rsidR="00EA57F8" w:rsidRPr="00EA57F8">
        <w:rPr>
          <w:rFonts w:ascii="Arial" w:hAnsi="Arial"/>
          <w:lang w:val="es-CR"/>
        </w:rPr>
        <w:t>los niños desde los cuatro años y tres meses de edad, hasta los cinco años y dos meses. Este grupo es conocido como grupo de edad Interactivo II.</w:t>
      </w:r>
      <w:r w:rsidR="00EA57F8">
        <w:rPr>
          <w:rFonts w:ascii="Arial" w:hAnsi="Arial"/>
          <w:lang w:val="es-CR"/>
        </w:rPr>
        <w:t xml:space="preserve"> El </w:t>
      </w:r>
      <w:r w:rsidR="00EA57F8" w:rsidRPr="00EA57F8">
        <w:rPr>
          <w:rFonts w:ascii="Arial" w:hAnsi="Arial"/>
          <w:lang w:val="es-CR"/>
        </w:rPr>
        <w:t>Ciclo de Transición</w:t>
      </w:r>
      <w:r w:rsidR="00EA57F8">
        <w:rPr>
          <w:rFonts w:ascii="Arial" w:hAnsi="Arial"/>
          <w:lang w:val="es-CR"/>
        </w:rPr>
        <w:t xml:space="preserve"> comprende a</w:t>
      </w:r>
      <w:r w:rsidR="00EA57F8" w:rsidRPr="00EA57F8">
        <w:rPr>
          <w:rFonts w:ascii="Arial" w:hAnsi="Arial"/>
          <w:lang w:val="es-CR"/>
        </w:rPr>
        <w:t xml:space="preserve"> las niñas y </w:t>
      </w:r>
      <w:r w:rsidR="00EA57F8">
        <w:rPr>
          <w:rFonts w:ascii="Arial" w:hAnsi="Arial"/>
          <w:lang w:val="es-CR"/>
        </w:rPr>
        <w:t xml:space="preserve">a </w:t>
      </w:r>
      <w:r w:rsidR="00EA57F8" w:rsidRPr="00EA57F8">
        <w:rPr>
          <w:rFonts w:ascii="Arial" w:hAnsi="Arial"/>
          <w:lang w:val="es-CR"/>
        </w:rPr>
        <w:t>los niños desde los cinco años y tres meses, hasta los seis años y dos meses.</w:t>
      </w:r>
    </w:p>
    <w:p w14:paraId="28005666" w14:textId="33F1134E" w:rsidR="006910F3" w:rsidRDefault="006910F3" w:rsidP="00EA57F8">
      <w:pPr>
        <w:pStyle w:val="MTemaNormal"/>
        <w:jc w:val="both"/>
        <w:rPr>
          <w:rFonts w:ascii="Arial" w:hAnsi="Arial"/>
          <w:lang w:val="es-CR"/>
        </w:rPr>
      </w:pPr>
      <w:r>
        <w:rPr>
          <w:rFonts w:ascii="Arial" w:hAnsi="Arial"/>
          <w:lang w:val="es-CR"/>
        </w:rPr>
        <w:t>Para el acceso al sistema, se definen dos perfiles de usuario: docente y estudiante de preescolar. Dependiendo de su perfil, e usuario podrá ejercer las funciones descritas en la sección 2.2.</w:t>
      </w:r>
    </w:p>
    <w:p w14:paraId="3174C3C7" w14:textId="77777777" w:rsidR="00615E7E" w:rsidRPr="00812218" w:rsidRDefault="00615E7E" w:rsidP="00A31046">
      <w:pPr>
        <w:pStyle w:val="MTemaNormal"/>
        <w:jc w:val="both"/>
        <w:rPr>
          <w:rFonts w:ascii="Arial" w:hAnsi="Arial"/>
          <w:lang w:val="es-CR"/>
        </w:rPr>
      </w:pPr>
    </w:p>
    <w:p w14:paraId="232AEC57" w14:textId="77777777" w:rsidR="00A31046" w:rsidRPr="00812218" w:rsidRDefault="00A31046" w:rsidP="00903718">
      <w:pPr>
        <w:pStyle w:val="MTema2"/>
        <w:numPr>
          <w:ilvl w:val="1"/>
          <w:numId w:val="2"/>
        </w:numPr>
        <w:tabs>
          <w:tab w:val="clear" w:pos="1304"/>
        </w:tabs>
        <w:ind w:left="567" w:hanging="567"/>
        <w:rPr>
          <w:rFonts w:ascii="Arial" w:hAnsi="Arial"/>
          <w:color w:val="4F81BD" w:themeColor="accent1"/>
          <w:lang w:val="es-CR"/>
        </w:rPr>
      </w:pPr>
      <w:bookmarkStart w:id="15" w:name="_Toc95287976"/>
      <w:r w:rsidRPr="00812218">
        <w:rPr>
          <w:rFonts w:ascii="Arial" w:hAnsi="Arial"/>
          <w:color w:val="4F81BD" w:themeColor="accent1"/>
          <w:lang w:val="es-CR"/>
        </w:rPr>
        <w:t>Restricciones de diseño</w:t>
      </w:r>
      <w:bookmarkEnd w:id="15"/>
    </w:p>
    <w:p w14:paraId="1F859D8F" w14:textId="427E608B" w:rsidR="00743273" w:rsidRDefault="00677F76" w:rsidP="00A31046">
      <w:pPr>
        <w:pStyle w:val="MTemaNormal"/>
        <w:jc w:val="both"/>
        <w:rPr>
          <w:rFonts w:ascii="Arial" w:hAnsi="Arial"/>
          <w:lang w:val="es-CR"/>
        </w:rPr>
      </w:pPr>
      <w:r>
        <w:rPr>
          <w:rFonts w:ascii="Arial" w:hAnsi="Arial"/>
          <w:lang w:val="es-CR"/>
        </w:rPr>
        <w:t>El entorno de programación tendrá restricciones de acuerdo a las características de los dispositivos móviles que se utilicen, pero al menos los dispositivos deben contar con las especificaciones de la sección 2.1.2.</w:t>
      </w:r>
      <w:r w:rsidR="006F3DAA">
        <w:rPr>
          <w:rFonts w:ascii="Arial" w:hAnsi="Arial"/>
          <w:lang w:val="es-CR"/>
        </w:rPr>
        <w:t xml:space="preserve"> Por ejemplo, alguna de las restricciones, el tipo de voz del TTS; ya que se usarán las suministradas por la aplicación.</w:t>
      </w:r>
    </w:p>
    <w:p w14:paraId="630C71C3" w14:textId="589D4CA7" w:rsidR="00677F76" w:rsidRDefault="00677F76" w:rsidP="00A31046">
      <w:pPr>
        <w:pStyle w:val="MTemaNormal"/>
        <w:jc w:val="both"/>
        <w:rPr>
          <w:rFonts w:ascii="Arial" w:hAnsi="Arial"/>
          <w:lang w:val="es-CR"/>
        </w:rPr>
      </w:pPr>
      <w:r>
        <w:rPr>
          <w:rFonts w:ascii="Arial" w:hAnsi="Arial"/>
          <w:lang w:val="es-CR"/>
        </w:rPr>
        <w:t>Por otro lado, se tiene que tomar en cuenta las restricciones de memoria de los ladrillos NXT a la hora de definir el programa que interpreta el protocolo de comunicación</w:t>
      </w:r>
      <w:r w:rsidR="0084101D">
        <w:rPr>
          <w:rFonts w:ascii="Arial" w:hAnsi="Arial"/>
          <w:lang w:val="es-CR"/>
        </w:rPr>
        <w:t xml:space="preserve"> y los programas que se crean a través del entorno</w:t>
      </w:r>
      <w:r>
        <w:rPr>
          <w:rFonts w:ascii="Arial" w:hAnsi="Arial"/>
          <w:lang w:val="es-CR"/>
        </w:rPr>
        <w:t>; ya que el ladrillo cuenta con una memoria flash de 113KB y una memoria RAM de 16KB.</w:t>
      </w:r>
    </w:p>
    <w:p w14:paraId="232AEC59" w14:textId="77777777" w:rsidR="00A31046" w:rsidRPr="00812218" w:rsidRDefault="00A31046" w:rsidP="00A31046">
      <w:pPr>
        <w:pStyle w:val="MTemaNormal"/>
        <w:jc w:val="both"/>
        <w:rPr>
          <w:rFonts w:ascii="Arial" w:hAnsi="Arial"/>
          <w:lang w:val="es-CR"/>
        </w:rPr>
      </w:pPr>
    </w:p>
    <w:p w14:paraId="232AEC5A" w14:textId="77777777" w:rsidR="00A31046" w:rsidRPr="00812218" w:rsidRDefault="00A31046" w:rsidP="00903718">
      <w:pPr>
        <w:pStyle w:val="MTema2"/>
        <w:numPr>
          <w:ilvl w:val="1"/>
          <w:numId w:val="2"/>
        </w:numPr>
        <w:tabs>
          <w:tab w:val="clear" w:pos="1304"/>
        </w:tabs>
        <w:ind w:left="567" w:hanging="567"/>
        <w:rPr>
          <w:rFonts w:ascii="Arial" w:hAnsi="Arial"/>
          <w:color w:val="4F81BD" w:themeColor="accent1"/>
          <w:lang w:val="es-CR"/>
        </w:rPr>
      </w:pPr>
      <w:bookmarkStart w:id="16" w:name="_Toc95287978"/>
      <w:r w:rsidRPr="00812218">
        <w:rPr>
          <w:rFonts w:ascii="Arial" w:hAnsi="Arial"/>
          <w:color w:val="4F81BD" w:themeColor="accent1"/>
          <w:lang w:val="es-CR"/>
        </w:rPr>
        <w:t>Supuestos y dependencias</w:t>
      </w:r>
      <w:bookmarkEnd w:id="16"/>
    </w:p>
    <w:p w14:paraId="6693B69C" w14:textId="32AAF04C" w:rsidR="006910F3" w:rsidRDefault="006910F3" w:rsidP="00A31046">
      <w:pPr>
        <w:pStyle w:val="MTemaNormal"/>
        <w:jc w:val="both"/>
        <w:rPr>
          <w:rFonts w:ascii="Arial" w:hAnsi="Arial"/>
          <w:lang w:val="es-CR"/>
        </w:rPr>
      </w:pPr>
      <w:r>
        <w:rPr>
          <w:rFonts w:ascii="Arial" w:hAnsi="Arial"/>
          <w:lang w:val="es-CR"/>
        </w:rPr>
        <w:t>Algunos factores que pueden afectar los requerimientos del sistema son:</w:t>
      </w:r>
    </w:p>
    <w:p w14:paraId="683D5F21" w14:textId="72FA0C76" w:rsidR="002B0AB1" w:rsidRDefault="00D41570" w:rsidP="00903718">
      <w:pPr>
        <w:pStyle w:val="MTemaNormal"/>
        <w:numPr>
          <w:ilvl w:val="0"/>
          <w:numId w:val="7"/>
        </w:numPr>
        <w:jc w:val="both"/>
        <w:rPr>
          <w:rFonts w:ascii="Arial" w:hAnsi="Arial"/>
          <w:lang w:val="es-CR"/>
        </w:rPr>
      </w:pPr>
      <w:r>
        <w:rPr>
          <w:rFonts w:ascii="Arial" w:hAnsi="Arial"/>
          <w:lang w:val="es-CR"/>
        </w:rPr>
        <w:t>Los dispositivos móviles utilizados deben contar con al menos las especificaciones de la sección 2.1.2; en caso contrario alguna de las funciones del entorno de programación no podrán ejecutarse.</w:t>
      </w:r>
    </w:p>
    <w:p w14:paraId="066269AD" w14:textId="545ED571" w:rsidR="00D41570" w:rsidRDefault="00D41570" w:rsidP="00903718">
      <w:pPr>
        <w:pStyle w:val="MTemaNormal"/>
        <w:numPr>
          <w:ilvl w:val="0"/>
          <w:numId w:val="7"/>
        </w:numPr>
        <w:jc w:val="both"/>
        <w:rPr>
          <w:rFonts w:ascii="Arial" w:hAnsi="Arial"/>
          <w:lang w:val="es-CR"/>
        </w:rPr>
      </w:pPr>
      <w:r>
        <w:rPr>
          <w:rFonts w:ascii="Arial" w:hAnsi="Arial"/>
          <w:lang w:val="es-CR"/>
        </w:rPr>
        <w:t xml:space="preserve">El ladrillo NXT debe tener el firmware de </w:t>
      </w:r>
      <w:proofErr w:type="spellStart"/>
      <w:r>
        <w:rPr>
          <w:rFonts w:ascii="Arial" w:hAnsi="Arial"/>
          <w:lang w:val="es-CR"/>
        </w:rPr>
        <w:t>leJOS</w:t>
      </w:r>
      <w:proofErr w:type="spellEnd"/>
      <w:r>
        <w:rPr>
          <w:rFonts w:ascii="Arial" w:hAnsi="Arial"/>
          <w:lang w:val="es-CR"/>
        </w:rPr>
        <w:t xml:space="preserve"> NXJ con la versión 0.9.1 para que funcione adecuadamente el programa de interpretación del protocolo de comunicación.</w:t>
      </w:r>
    </w:p>
    <w:p w14:paraId="2967A061" w14:textId="77777777" w:rsidR="008720E9" w:rsidRPr="00812218" w:rsidRDefault="008720E9" w:rsidP="00A31046">
      <w:pPr>
        <w:pStyle w:val="MTemaNormal"/>
        <w:jc w:val="both"/>
        <w:rPr>
          <w:rFonts w:ascii="Arial" w:hAnsi="Arial"/>
          <w:lang w:val="es-CR"/>
        </w:rPr>
      </w:pPr>
    </w:p>
    <w:p w14:paraId="232AEC5D" w14:textId="77777777" w:rsidR="00A31046" w:rsidRPr="00812218" w:rsidRDefault="00A31046" w:rsidP="00903718">
      <w:pPr>
        <w:pStyle w:val="MTema1"/>
        <w:numPr>
          <w:ilvl w:val="0"/>
          <w:numId w:val="2"/>
        </w:numPr>
        <w:rPr>
          <w:rFonts w:ascii="Arial" w:hAnsi="Arial"/>
          <w:color w:val="4F81BD" w:themeColor="accent1"/>
          <w:lang w:val="es-CR"/>
        </w:rPr>
      </w:pPr>
      <w:bookmarkStart w:id="17" w:name="_Toc95287979"/>
      <w:r w:rsidRPr="00812218">
        <w:rPr>
          <w:rFonts w:ascii="Arial" w:hAnsi="Arial"/>
          <w:color w:val="4F81BD" w:themeColor="accent1"/>
          <w:lang w:val="es-CR"/>
        </w:rPr>
        <w:t>Requerimientos</w:t>
      </w:r>
      <w:bookmarkEnd w:id="17"/>
    </w:p>
    <w:p w14:paraId="46FBA7A1" w14:textId="61CE2293" w:rsidR="00903718" w:rsidRDefault="004730E9" w:rsidP="00A31046">
      <w:pPr>
        <w:pStyle w:val="MTemaNormal"/>
        <w:jc w:val="both"/>
        <w:rPr>
          <w:rFonts w:ascii="Arial" w:hAnsi="Arial"/>
          <w:lang w:val="es-CR"/>
        </w:rPr>
      </w:pPr>
      <w:r>
        <w:rPr>
          <w:rFonts w:ascii="Arial" w:hAnsi="Arial"/>
          <w:lang w:val="es-CR"/>
        </w:rPr>
        <w:t>El entorno de programación propuesto tiene solamente dos actores: mediador y estudiante de preescolar.</w:t>
      </w:r>
    </w:p>
    <w:p w14:paraId="61785E7F" w14:textId="76234098" w:rsidR="004730E9" w:rsidRDefault="004730E9" w:rsidP="004730E9">
      <w:pPr>
        <w:pStyle w:val="MTemaNormal"/>
        <w:numPr>
          <w:ilvl w:val="0"/>
          <w:numId w:val="10"/>
        </w:numPr>
        <w:jc w:val="both"/>
        <w:rPr>
          <w:rFonts w:ascii="Arial" w:hAnsi="Arial"/>
          <w:lang w:val="es-CR"/>
        </w:rPr>
      </w:pPr>
      <w:r w:rsidRPr="004730E9">
        <w:rPr>
          <w:rFonts w:ascii="Arial" w:hAnsi="Arial"/>
          <w:b/>
          <w:lang w:val="es-CR"/>
        </w:rPr>
        <w:t>Mediador:</w:t>
      </w:r>
      <w:r>
        <w:rPr>
          <w:rFonts w:ascii="Arial" w:hAnsi="Arial"/>
          <w:lang w:val="es-CR"/>
        </w:rPr>
        <w:t xml:space="preserve"> Docente de preescolar con experiencia en el uso de tecnologías en ambientes educacionales para enseñar programación y robótica.</w:t>
      </w:r>
    </w:p>
    <w:p w14:paraId="26390FE3" w14:textId="2C4C756C" w:rsidR="004730E9" w:rsidRDefault="004730E9" w:rsidP="004730E9">
      <w:pPr>
        <w:pStyle w:val="MTemaNormal"/>
        <w:numPr>
          <w:ilvl w:val="0"/>
          <w:numId w:val="10"/>
        </w:numPr>
        <w:jc w:val="both"/>
        <w:rPr>
          <w:rFonts w:ascii="Arial" w:hAnsi="Arial"/>
          <w:lang w:val="es-CR"/>
        </w:rPr>
      </w:pPr>
      <w:r w:rsidRPr="004730E9">
        <w:rPr>
          <w:rFonts w:ascii="Arial" w:hAnsi="Arial"/>
          <w:b/>
          <w:lang w:val="es-CR"/>
        </w:rPr>
        <w:t>Preescolar:</w:t>
      </w:r>
      <w:r>
        <w:rPr>
          <w:rFonts w:ascii="Arial" w:hAnsi="Arial"/>
          <w:lang w:val="es-CR"/>
        </w:rPr>
        <w:t xml:space="preserve"> N</w:t>
      </w:r>
      <w:r w:rsidRPr="004730E9">
        <w:rPr>
          <w:rFonts w:ascii="Arial" w:hAnsi="Arial"/>
          <w:lang w:val="es-CR"/>
        </w:rPr>
        <w:t>iñas y niños entre 4 y 6 años</w:t>
      </w:r>
      <w:r>
        <w:rPr>
          <w:rFonts w:ascii="Arial" w:hAnsi="Arial"/>
          <w:lang w:val="es-CR"/>
        </w:rPr>
        <w:t xml:space="preserve"> que utilizarán</w:t>
      </w:r>
      <w:r w:rsidRPr="004730E9">
        <w:rPr>
          <w:rFonts w:ascii="Arial" w:hAnsi="Arial"/>
          <w:lang w:val="es-CR"/>
        </w:rPr>
        <w:t xml:space="preserve"> el entorno bajo la mediación de los docentes</w:t>
      </w:r>
      <w:r>
        <w:rPr>
          <w:rFonts w:ascii="Arial" w:hAnsi="Arial"/>
          <w:lang w:val="es-CR"/>
        </w:rPr>
        <w:t xml:space="preserve"> para programar robots</w:t>
      </w:r>
      <w:r w:rsidRPr="004730E9">
        <w:rPr>
          <w:rFonts w:ascii="Arial" w:hAnsi="Arial"/>
          <w:lang w:val="es-CR"/>
        </w:rPr>
        <w:t xml:space="preserve">. De acuerdo a nuestro sistema </w:t>
      </w:r>
      <w:r w:rsidR="00B94A3E">
        <w:rPr>
          <w:rFonts w:ascii="Arial" w:hAnsi="Arial"/>
          <w:lang w:val="es-CR"/>
        </w:rPr>
        <w:t xml:space="preserve">de educación </w:t>
      </w:r>
      <w:r w:rsidRPr="004730E9">
        <w:rPr>
          <w:rFonts w:ascii="Arial" w:hAnsi="Arial"/>
          <w:lang w:val="es-CR"/>
        </w:rPr>
        <w:t>costarricense, se comprende los ciclos Materno Infantil y el de Transición</w:t>
      </w:r>
    </w:p>
    <w:p w14:paraId="5991EF00" w14:textId="1F857499" w:rsidR="004730E9" w:rsidRDefault="00596648" w:rsidP="00A31046">
      <w:pPr>
        <w:pStyle w:val="MTemaNormal"/>
        <w:jc w:val="both"/>
        <w:rPr>
          <w:rFonts w:ascii="Arial" w:hAnsi="Arial"/>
          <w:lang w:val="es-CR"/>
        </w:rPr>
      </w:pPr>
      <w:r>
        <w:rPr>
          <w:rFonts w:ascii="Arial" w:hAnsi="Arial"/>
          <w:lang w:val="es-CR"/>
        </w:rPr>
        <w:t>De acuerdo a esto, se presentan los casos de uso para las funciones llevadas a cabo por cada actor del sistema.</w:t>
      </w:r>
    </w:p>
    <w:p w14:paraId="0D53B48E" w14:textId="77777777" w:rsidR="00F64E10" w:rsidRDefault="00F64E10" w:rsidP="00A31046">
      <w:pPr>
        <w:pStyle w:val="MTemaNormal"/>
        <w:jc w:val="both"/>
        <w:rPr>
          <w:rFonts w:ascii="Arial" w:hAnsi="Arial"/>
          <w:lang w:val="es-CR"/>
        </w:rPr>
      </w:pPr>
    </w:p>
    <w:p w14:paraId="69DA69BD" w14:textId="5797F7ED" w:rsidR="006861F0" w:rsidRPr="008728D5" w:rsidRDefault="00C216D4" w:rsidP="006861F0">
      <w:pPr>
        <w:pStyle w:val="MTemaNormal"/>
        <w:jc w:val="both"/>
        <w:rPr>
          <w:rFonts w:ascii="Arial" w:hAnsi="Arial"/>
          <w:b/>
          <w:highlight w:val="yellow"/>
          <w:u w:val="single"/>
          <w:lang w:val="es-CR"/>
        </w:rPr>
      </w:pPr>
      <w:r w:rsidRPr="008728D5">
        <w:rPr>
          <w:rFonts w:ascii="Arial" w:hAnsi="Arial"/>
          <w:b/>
          <w:highlight w:val="yellow"/>
          <w:u w:val="single"/>
          <w:lang w:val="es-CR"/>
        </w:rPr>
        <w:t>Selecciona</w:t>
      </w:r>
      <w:r w:rsidR="006861F0" w:rsidRPr="008728D5">
        <w:rPr>
          <w:rFonts w:ascii="Arial" w:hAnsi="Arial"/>
          <w:b/>
          <w:highlight w:val="yellow"/>
          <w:u w:val="single"/>
          <w:lang w:val="es-CR"/>
        </w:rPr>
        <w:t>r tipos de robots</w:t>
      </w:r>
    </w:p>
    <w:tbl>
      <w:tblPr>
        <w:tblStyle w:val="TableGrid"/>
        <w:tblW w:w="0" w:type="auto"/>
        <w:tblInd w:w="567" w:type="dxa"/>
        <w:tblLook w:val="04A0" w:firstRow="1" w:lastRow="0" w:firstColumn="1" w:lastColumn="0" w:noHBand="0" w:noVBand="1"/>
      </w:tblPr>
      <w:tblGrid>
        <w:gridCol w:w="2689"/>
        <w:gridCol w:w="6662"/>
      </w:tblGrid>
      <w:tr w:rsidR="006861F0" w:rsidRPr="008728D5" w14:paraId="335A3A13" w14:textId="77777777" w:rsidTr="00F64E10">
        <w:tc>
          <w:tcPr>
            <w:tcW w:w="2689" w:type="dxa"/>
          </w:tcPr>
          <w:p w14:paraId="7B176BCC" w14:textId="77777777" w:rsidR="006861F0" w:rsidRPr="008728D5" w:rsidRDefault="006861F0" w:rsidP="002963F8">
            <w:pPr>
              <w:pStyle w:val="MTemaNormal"/>
              <w:ind w:left="0"/>
              <w:jc w:val="both"/>
              <w:rPr>
                <w:rFonts w:ascii="Arial" w:hAnsi="Arial"/>
                <w:b/>
                <w:highlight w:val="yellow"/>
                <w:lang w:val="es-CR"/>
              </w:rPr>
            </w:pPr>
            <w:r w:rsidRPr="008728D5">
              <w:rPr>
                <w:rFonts w:ascii="Arial" w:hAnsi="Arial"/>
                <w:b/>
                <w:highlight w:val="yellow"/>
                <w:lang w:val="es-CR"/>
              </w:rPr>
              <w:t>Nombre del caso de uso</w:t>
            </w:r>
          </w:p>
        </w:tc>
        <w:tc>
          <w:tcPr>
            <w:tcW w:w="6662" w:type="dxa"/>
          </w:tcPr>
          <w:p w14:paraId="4C8F5FC7" w14:textId="3E02B791" w:rsidR="006861F0" w:rsidRPr="008728D5" w:rsidRDefault="00C216D4" w:rsidP="00C216D4">
            <w:pPr>
              <w:pStyle w:val="MTemaNormal"/>
              <w:ind w:left="0"/>
              <w:jc w:val="both"/>
              <w:rPr>
                <w:rFonts w:ascii="Arial" w:hAnsi="Arial"/>
                <w:highlight w:val="yellow"/>
                <w:lang w:val="es-CR"/>
              </w:rPr>
            </w:pPr>
            <w:r w:rsidRPr="008728D5">
              <w:rPr>
                <w:rFonts w:ascii="Arial" w:hAnsi="Arial"/>
                <w:highlight w:val="yellow"/>
                <w:lang w:val="es-CR"/>
              </w:rPr>
              <w:t>Selección</w:t>
            </w:r>
            <w:r w:rsidR="006861F0" w:rsidRPr="008728D5">
              <w:rPr>
                <w:rFonts w:ascii="Arial" w:hAnsi="Arial"/>
                <w:highlight w:val="yellow"/>
                <w:lang w:val="es-CR"/>
              </w:rPr>
              <w:t xml:space="preserve"> de </w:t>
            </w:r>
            <w:r w:rsidRPr="008728D5">
              <w:rPr>
                <w:rFonts w:ascii="Arial" w:hAnsi="Arial"/>
                <w:highlight w:val="yellow"/>
                <w:lang w:val="es-CR"/>
              </w:rPr>
              <w:t xml:space="preserve">los </w:t>
            </w:r>
            <w:r w:rsidR="006861F0" w:rsidRPr="008728D5">
              <w:rPr>
                <w:rFonts w:ascii="Arial" w:hAnsi="Arial"/>
                <w:highlight w:val="yellow"/>
                <w:lang w:val="es-CR"/>
              </w:rPr>
              <w:t xml:space="preserve">tipos de robots </w:t>
            </w:r>
            <w:r w:rsidRPr="008728D5">
              <w:rPr>
                <w:rFonts w:ascii="Arial" w:hAnsi="Arial"/>
                <w:highlight w:val="yellow"/>
                <w:lang w:val="es-CR"/>
              </w:rPr>
              <w:t>de</w:t>
            </w:r>
            <w:r w:rsidR="006861F0" w:rsidRPr="008728D5">
              <w:rPr>
                <w:rFonts w:ascii="Arial" w:hAnsi="Arial"/>
                <w:highlight w:val="yellow"/>
                <w:lang w:val="es-CR"/>
              </w:rPr>
              <w:t>l entorno d</w:t>
            </w:r>
            <w:r w:rsidR="008E60C1" w:rsidRPr="008728D5">
              <w:rPr>
                <w:rFonts w:ascii="Arial" w:hAnsi="Arial"/>
                <w:highlight w:val="yellow"/>
                <w:lang w:val="es-CR"/>
              </w:rPr>
              <w:t>e</w:t>
            </w:r>
            <w:r w:rsidR="006861F0" w:rsidRPr="008728D5">
              <w:rPr>
                <w:rFonts w:ascii="Arial" w:hAnsi="Arial"/>
                <w:highlight w:val="yellow"/>
                <w:lang w:val="es-CR"/>
              </w:rPr>
              <w:t xml:space="preserve"> programación</w:t>
            </w:r>
          </w:p>
        </w:tc>
      </w:tr>
      <w:tr w:rsidR="006861F0" w:rsidRPr="008728D5" w14:paraId="1E4E74DF" w14:textId="77777777" w:rsidTr="00F64E10">
        <w:tc>
          <w:tcPr>
            <w:tcW w:w="2689" w:type="dxa"/>
          </w:tcPr>
          <w:p w14:paraId="2772AA25" w14:textId="77777777" w:rsidR="006861F0" w:rsidRPr="008728D5" w:rsidRDefault="006861F0" w:rsidP="002963F8">
            <w:pPr>
              <w:pStyle w:val="MTemaNormal"/>
              <w:ind w:left="0"/>
              <w:jc w:val="both"/>
              <w:rPr>
                <w:rFonts w:ascii="Arial" w:hAnsi="Arial"/>
                <w:b/>
                <w:highlight w:val="yellow"/>
                <w:lang w:val="es-CR"/>
              </w:rPr>
            </w:pPr>
            <w:r w:rsidRPr="008728D5">
              <w:rPr>
                <w:rFonts w:ascii="Arial" w:hAnsi="Arial"/>
                <w:b/>
                <w:highlight w:val="yellow"/>
                <w:lang w:val="es-CR"/>
              </w:rPr>
              <w:t>Descripción</w:t>
            </w:r>
          </w:p>
        </w:tc>
        <w:tc>
          <w:tcPr>
            <w:tcW w:w="6662" w:type="dxa"/>
          </w:tcPr>
          <w:p w14:paraId="74F60C9A" w14:textId="5935962D" w:rsidR="006861F0" w:rsidRPr="008728D5" w:rsidRDefault="007A3A4C" w:rsidP="000007E5">
            <w:pPr>
              <w:pStyle w:val="MTemaNormal"/>
              <w:ind w:left="0"/>
              <w:jc w:val="both"/>
              <w:rPr>
                <w:rFonts w:ascii="Arial" w:hAnsi="Arial"/>
                <w:highlight w:val="yellow"/>
                <w:lang w:val="es-CR"/>
              </w:rPr>
            </w:pPr>
            <w:r w:rsidRPr="008728D5">
              <w:rPr>
                <w:rFonts w:ascii="Arial" w:hAnsi="Arial"/>
                <w:highlight w:val="yellow"/>
                <w:lang w:val="es-CR"/>
              </w:rPr>
              <w:t xml:space="preserve">Selecciona los tipos de robots que podrán ser utilizados por los niños en el entorno de programación, si desean agregar </w:t>
            </w:r>
            <w:r w:rsidR="000007E5" w:rsidRPr="008728D5">
              <w:rPr>
                <w:rFonts w:ascii="Arial" w:hAnsi="Arial"/>
                <w:highlight w:val="yellow"/>
                <w:lang w:val="es-CR"/>
              </w:rPr>
              <w:t xml:space="preserve">uno nuevo </w:t>
            </w:r>
            <w:r w:rsidRPr="008728D5">
              <w:rPr>
                <w:rFonts w:ascii="Arial" w:hAnsi="Arial"/>
                <w:highlight w:val="yellow"/>
                <w:lang w:val="es-CR"/>
              </w:rPr>
              <w:t>podrán hacerlo</w:t>
            </w:r>
            <w:r w:rsidR="00C51C64" w:rsidRPr="008728D5">
              <w:rPr>
                <w:rFonts w:ascii="Arial" w:hAnsi="Arial"/>
                <w:highlight w:val="yellow"/>
                <w:lang w:val="es-CR"/>
              </w:rPr>
              <w:t>.</w:t>
            </w:r>
          </w:p>
        </w:tc>
      </w:tr>
      <w:tr w:rsidR="006861F0" w:rsidRPr="008728D5" w14:paraId="18F9ACE7" w14:textId="77777777" w:rsidTr="00F64E10">
        <w:tc>
          <w:tcPr>
            <w:tcW w:w="2689" w:type="dxa"/>
          </w:tcPr>
          <w:p w14:paraId="42E64B7B" w14:textId="77777777" w:rsidR="006861F0" w:rsidRPr="008728D5" w:rsidRDefault="006861F0" w:rsidP="002963F8">
            <w:pPr>
              <w:pStyle w:val="MTemaNormal"/>
              <w:ind w:left="0"/>
              <w:jc w:val="both"/>
              <w:rPr>
                <w:rFonts w:ascii="Arial" w:hAnsi="Arial"/>
                <w:b/>
                <w:highlight w:val="yellow"/>
                <w:lang w:val="es-CR"/>
              </w:rPr>
            </w:pPr>
            <w:r w:rsidRPr="008728D5">
              <w:rPr>
                <w:rFonts w:ascii="Arial" w:hAnsi="Arial"/>
                <w:b/>
                <w:highlight w:val="yellow"/>
                <w:lang w:val="es-CR"/>
              </w:rPr>
              <w:t>Actores</w:t>
            </w:r>
          </w:p>
        </w:tc>
        <w:tc>
          <w:tcPr>
            <w:tcW w:w="6662" w:type="dxa"/>
          </w:tcPr>
          <w:p w14:paraId="17EA7791" w14:textId="77777777" w:rsidR="006861F0" w:rsidRPr="008728D5" w:rsidRDefault="006861F0" w:rsidP="002963F8">
            <w:pPr>
              <w:pStyle w:val="MTemaNormal"/>
              <w:ind w:left="0"/>
              <w:jc w:val="both"/>
              <w:rPr>
                <w:rFonts w:ascii="Arial" w:hAnsi="Arial"/>
                <w:highlight w:val="yellow"/>
                <w:lang w:val="es-CR"/>
              </w:rPr>
            </w:pPr>
            <w:r w:rsidRPr="008728D5">
              <w:rPr>
                <w:rFonts w:ascii="Arial" w:hAnsi="Arial"/>
                <w:highlight w:val="yellow"/>
                <w:lang w:val="es-CR"/>
              </w:rPr>
              <w:t>Mediador</w:t>
            </w:r>
          </w:p>
        </w:tc>
      </w:tr>
      <w:tr w:rsidR="006861F0" w:rsidRPr="008728D5" w14:paraId="4340AB80" w14:textId="77777777" w:rsidTr="00F64E10">
        <w:tc>
          <w:tcPr>
            <w:tcW w:w="2689" w:type="dxa"/>
          </w:tcPr>
          <w:p w14:paraId="3D6AC860" w14:textId="77777777" w:rsidR="006861F0" w:rsidRPr="008728D5" w:rsidRDefault="006861F0" w:rsidP="002963F8">
            <w:pPr>
              <w:pStyle w:val="MTemaNormal"/>
              <w:ind w:left="0"/>
              <w:jc w:val="both"/>
              <w:rPr>
                <w:rFonts w:ascii="Arial" w:hAnsi="Arial"/>
                <w:b/>
                <w:highlight w:val="yellow"/>
                <w:lang w:val="es-CR"/>
              </w:rPr>
            </w:pPr>
            <w:r w:rsidRPr="008728D5">
              <w:rPr>
                <w:rFonts w:ascii="Arial" w:hAnsi="Arial"/>
                <w:b/>
                <w:highlight w:val="yellow"/>
                <w:lang w:val="es-CR"/>
              </w:rPr>
              <w:t>Precondiciones</w:t>
            </w:r>
          </w:p>
        </w:tc>
        <w:tc>
          <w:tcPr>
            <w:tcW w:w="6662" w:type="dxa"/>
          </w:tcPr>
          <w:p w14:paraId="4495D607" w14:textId="46F23F43" w:rsidR="006861F0" w:rsidRPr="008728D5" w:rsidRDefault="006861F0" w:rsidP="002963F8">
            <w:pPr>
              <w:pStyle w:val="MTemaNormal"/>
              <w:ind w:left="0"/>
              <w:jc w:val="both"/>
              <w:rPr>
                <w:rFonts w:ascii="Arial" w:hAnsi="Arial"/>
                <w:highlight w:val="yellow"/>
                <w:lang w:val="es-CR"/>
              </w:rPr>
            </w:pPr>
            <w:r w:rsidRPr="008728D5">
              <w:rPr>
                <w:rFonts w:ascii="Arial" w:hAnsi="Arial"/>
                <w:highlight w:val="yellow"/>
                <w:lang w:val="es-CR"/>
              </w:rPr>
              <w:t>Ser un usuario mediador</w:t>
            </w:r>
            <w:r w:rsidR="008E60C1" w:rsidRPr="008728D5">
              <w:rPr>
                <w:rFonts w:ascii="Arial" w:hAnsi="Arial"/>
                <w:highlight w:val="yellow"/>
                <w:lang w:val="es-CR"/>
              </w:rPr>
              <w:t xml:space="preserve"> y haber entrado al módulo de configuración</w:t>
            </w:r>
            <w:r w:rsidRPr="008728D5">
              <w:rPr>
                <w:rFonts w:ascii="Arial" w:hAnsi="Arial"/>
                <w:highlight w:val="yellow"/>
                <w:lang w:val="es-CR"/>
              </w:rPr>
              <w:t>.</w:t>
            </w:r>
          </w:p>
        </w:tc>
      </w:tr>
      <w:tr w:rsidR="006861F0" w:rsidRPr="008728D5" w14:paraId="74F4C4C6" w14:textId="77777777" w:rsidTr="00F64E10">
        <w:tc>
          <w:tcPr>
            <w:tcW w:w="2689" w:type="dxa"/>
          </w:tcPr>
          <w:p w14:paraId="230028FD" w14:textId="77777777" w:rsidR="006861F0" w:rsidRPr="008728D5" w:rsidRDefault="006861F0" w:rsidP="002963F8">
            <w:pPr>
              <w:pStyle w:val="MTemaNormal"/>
              <w:ind w:left="0"/>
              <w:jc w:val="both"/>
              <w:rPr>
                <w:rFonts w:ascii="Arial" w:hAnsi="Arial"/>
                <w:b/>
                <w:highlight w:val="yellow"/>
                <w:lang w:val="es-CR"/>
              </w:rPr>
            </w:pPr>
            <w:r w:rsidRPr="008728D5">
              <w:rPr>
                <w:rFonts w:ascii="Arial" w:hAnsi="Arial"/>
                <w:b/>
                <w:highlight w:val="yellow"/>
                <w:lang w:val="es-CR"/>
              </w:rPr>
              <w:t>Poscondiciones</w:t>
            </w:r>
          </w:p>
        </w:tc>
        <w:tc>
          <w:tcPr>
            <w:tcW w:w="6662" w:type="dxa"/>
          </w:tcPr>
          <w:p w14:paraId="5831436E" w14:textId="7DBE3FDF" w:rsidR="006861F0" w:rsidRPr="008728D5" w:rsidRDefault="006861F0" w:rsidP="00C216D4">
            <w:pPr>
              <w:pStyle w:val="MTemaNormal"/>
              <w:ind w:left="0"/>
              <w:jc w:val="both"/>
              <w:rPr>
                <w:rFonts w:ascii="Arial" w:hAnsi="Arial"/>
                <w:highlight w:val="yellow"/>
                <w:lang w:val="es-CR"/>
              </w:rPr>
            </w:pPr>
            <w:r w:rsidRPr="008728D5">
              <w:rPr>
                <w:rFonts w:ascii="Arial" w:hAnsi="Arial"/>
                <w:highlight w:val="yellow"/>
                <w:lang w:val="es-CR"/>
              </w:rPr>
              <w:t xml:space="preserve">El entorno de programación </w:t>
            </w:r>
            <w:r w:rsidR="008E60C1" w:rsidRPr="008728D5">
              <w:rPr>
                <w:rFonts w:ascii="Arial" w:hAnsi="Arial"/>
                <w:highlight w:val="yellow"/>
                <w:lang w:val="es-CR"/>
              </w:rPr>
              <w:t>mostrará los tipos de robots seleccionados</w:t>
            </w:r>
            <w:r w:rsidR="00C51C64" w:rsidRPr="008728D5">
              <w:rPr>
                <w:rFonts w:ascii="Arial" w:hAnsi="Arial"/>
                <w:highlight w:val="yellow"/>
                <w:lang w:val="es-CR"/>
              </w:rPr>
              <w:t>.</w:t>
            </w:r>
          </w:p>
        </w:tc>
      </w:tr>
      <w:tr w:rsidR="006861F0" w14:paraId="766AD572" w14:textId="77777777" w:rsidTr="00F64E10">
        <w:tc>
          <w:tcPr>
            <w:tcW w:w="2689" w:type="dxa"/>
          </w:tcPr>
          <w:p w14:paraId="6D2DDCC2" w14:textId="77777777" w:rsidR="006861F0" w:rsidRPr="008728D5" w:rsidRDefault="006861F0" w:rsidP="002963F8">
            <w:pPr>
              <w:pStyle w:val="MTemaNormal"/>
              <w:ind w:left="0"/>
              <w:jc w:val="both"/>
              <w:rPr>
                <w:rFonts w:ascii="Arial" w:hAnsi="Arial"/>
                <w:b/>
                <w:highlight w:val="yellow"/>
                <w:lang w:val="es-CR"/>
              </w:rPr>
            </w:pPr>
            <w:r w:rsidRPr="008728D5">
              <w:rPr>
                <w:rFonts w:ascii="Arial" w:hAnsi="Arial"/>
                <w:b/>
                <w:highlight w:val="yellow"/>
                <w:lang w:val="es-CR"/>
              </w:rPr>
              <w:t>Flujo principal</w:t>
            </w:r>
          </w:p>
        </w:tc>
        <w:tc>
          <w:tcPr>
            <w:tcW w:w="6662" w:type="dxa"/>
          </w:tcPr>
          <w:p w14:paraId="137AEFFF" w14:textId="77DCA214" w:rsidR="006861F0" w:rsidRPr="008728D5" w:rsidRDefault="006861F0" w:rsidP="007A3A4C">
            <w:pPr>
              <w:pStyle w:val="MTemaNormal"/>
              <w:numPr>
                <w:ilvl w:val="0"/>
                <w:numId w:val="13"/>
              </w:numPr>
              <w:ind w:left="459"/>
              <w:jc w:val="both"/>
              <w:rPr>
                <w:rFonts w:ascii="Arial" w:hAnsi="Arial"/>
                <w:highlight w:val="yellow"/>
                <w:lang w:val="es-CR"/>
              </w:rPr>
            </w:pPr>
            <w:r w:rsidRPr="008728D5">
              <w:rPr>
                <w:rFonts w:ascii="Arial" w:hAnsi="Arial"/>
                <w:highlight w:val="yellow"/>
                <w:lang w:val="es-CR"/>
              </w:rPr>
              <w:t xml:space="preserve">Este caso de uso empieza cuando el mediador </w:t>
            </w:r>
            <w:r w:rsidR="005A1630" w:rsidRPr="008728D5">
              <w:rPr>
                <w:rFonts w:ascii="Arial" w:hAnsi="Arial"/>
                <w:highlight w:val="yellow"/>
                <w:lang w:val="es-CR"/>
              </w:rPr>
              <w:t>selecciona la opción de seleccionar tipos de robots</w:t>
            </w:r>
            <w:r w:rsidRPr="008728D5">
              <w:rPr>
                <w:rFonts w:ascii="Arial" w:hAnsi="Arial"/>
                <w:highlight w:val="yellow"/>
                <w:lang w:val="es-CR"/>
              </w:rPr>
              <w:t>.</w:t>
            </w:r>
          </w:p>
          <w:p w14:paraId="6E55C44E" w14:textId="722CD871" w:rsidR="006861F0" w:rsidRPr="008728D5" w:rsidRDefault="005A1630" w:rsidP="006861F0">
            <w:pPr>
              <w:pStyle w:val="MTemaNormal"/>
              <w:numPr>
                <w:ilvl w:val="0"/>
                <w:numId w:val="13"/>
              </w:numPr>
              <w:ind w:left="459"/>
              <w:jc w:val="both"/>
              <w:rPr>
                <w:rFonts w:ascii="Arial" w:hAnsi="Arial"/>
                <w:highlight w:val="yellow"/>
                <w:lang w:val="es-CR"/>
              </w:rPr>
            </w:pPr>
            <w:r w:rsidRPr="008728D5">
              <w:rPr>
                <w:rFonts w:ascii="Arial" w:hAnsi="Arial"/>
                <w:highlight w:val="yellow"/>
                <w:lang w:val="es-CR"/>
              </w:rPr>
              <w:t>El sistema le muestra la lista de tipos de robots que contiene (fotos de los robots) agregados</w:t>
            </w:r>
            <w:r w:rsidR="006861F0" w:rsidRPr="008728D5">
              <w:rPr>
                <w:rFonts w:ascii="Arial" w:hAnsi="Arial"/>
                <w:highlight w:val="yellow"/>
                <w:lang w:val="es-CR"/>
              </w:rPr>
              <w:t>.</w:t>
            </w:r>
          </w:p>
          <w:p w14:paraId="1D83C137" w14:textId="77777777" w:rsidR="004924EC" w:rsidRPr="008728D5" w:rsidRDefault="005A1630" w:rsidP="005A1630">
            <w:pPr>
              <w:pStyle w:val="MTemaNormal"/>
              <w:numPr>
                <w:ilvl w:val="0"/>
                <w:numId w:val="13"/>
              </w:numPr>
              <w:ind w:left="459"/>
              <w:jc w:val="both"/>
              <w:rPr>
                <w:rFonts w:ascii="Arial" w:hAnsi="Arial"/>
                <w:highlight w:val="yellow"/>
                <w:lang w:val="es-CR"/>
              </w:rPr>
            </w:pPr>
            <w:r w:rsidRPr="008728D5">
              <w:rPr>
                <w:rFonts w:ascii="Arial" w:hAnsi="Arial"/>
                <w:highlight w:val="yellow"/>
                <w:lang w:val="es-CR"/>
              </w:rPr>
              <w:t xml:space="preserve">El mediador selecciona los tipos de robot que desea. </w:t>
            </w:r>
          </w:p>
          <w:p w14:paraId="57F78C2E" w14:textId="629826BB" w:rsidR="005A1630" w:rsidRPr="008728D5" w:rsidRDefault="005A1630" w:rsidP="005A1630">
            <w:pPr>
              <w:pStyle w:val="MTemaNormal"/>
              <w:numPr>
                <w:ilvl w:val="0"/>
                <w:numId w:val="13"/>
              </w:numPr>
              <w:ind w:left="459"/>
              <w:jc w:val="both"/>
              <w:rPr>
                <w:rFonts w:ascii="Arial" w:hAnsi="Arial"/>
                <w:highlight w:val="yellow"/>
                <w:lang w:val="es-CR"/>
              </w:rPr>
            </w:pPr>
            <w:r w:rsidRPr="008728D5">
              <w:rPr>
                <w:rFonts w:ascii="Arial" w:hAnsi="Arial"/>
                <w:highlight w:val="yellow"/>
                <w:lang w:val="es-CR"/>
              </w:rPr>
              <w:t>En caso que quiere agregar otros tipos debe dar clic al botón de agregar tipo de robot y se ejecuta el subflujo S.1.</w:t>
            </w:r>
          </w:p>
          <w:p w14:paraId="71236872" w14:textId="12E2FCE2" w:rsidR="006861F0" w:rsidRPr="008728D5" w:rsidRDefault="006861F0" w:rsidP="005A1630">
            <w:pPr>
              <w:pStyle w:val="MTemaNormal"/>
              <w:numPr>
                <w:ilvl w:val="0"/>
                <w:numId w:val="13"/>
              </w:numPr>
              <w:ind w:left="459"/>
              <w:jc w:val="both"/>
              <w:rPr>
                <w:rFonts w:ascii="Arial" w:hAnsi="Arial"/>
                <w:highlight w:val="yellow"/>
                <w:lang w:val="es-CR"/>
              </w:rPr>
            </w:pPr>
            <w:r w:rsidRPr="008728D5">
              <w:rPr>
                <w:rFonts w:ascii="Arial" w:hAnsi="Arial"/>
                <w:highlight w:val="yellow"/>
                <w:lang w:val="es-CR"/>
              </w:rPr>
              <w:t xml:space="preserve">El caso de uso termina cuando el mediador sale </w:t>
            </w:r>
            <w:r w:rsidR="005A1630" w:rsidRPr="008728D5">
              <w:rPr>
                <w:rFonts w:ascii="Arial" w:hAnsi="Arial"/>
                <w:highlight w:val="yellow"/>
                <w:lang w:val="es-CR"/>
              </w:rPr>
              <w:t>de la opción</w:t>
            </w:r>
            <w:r w:rsidRPr="008728D5">
              <w:rPr>
                <w:rFonts w:ascii="Arial" w:hAnsi="Arial"/>
                <w:highlight w:val="yellow"/>
                <w:lang w:val="es-CR"/>
              </w:rPr>
              <w:t>.</w:t>
            </w:r>
          </w:p>
        </w:tc>
      </w:tr>
      <w:tr w:rsidR="006861F0" w14:paraId="29B28D50" w14:textId="77777777" w:rsidTr="00F64E10">
        <w:tc>
          <w:tcPr>
            <w:tcW w:w="2689" w:type="dxa"/>
          </w:tcPr>
          <w:p w14:paraId="7B8B7650" w14:textId="77777777" w:rsidR="006861F0" w:rsidRPr="008728D5" w:rsidRDefault="006861F0" w:rsidP="002963F8">
            <w:pPr>
              <w:pStyle w:val="MTemaNormal"/>
              <w:ind w:left="0"/>
              <w:jc w:val="both"/>
              <w:rPr>
                <w:rFonts w:ascii="Arial" w:hAnsi="Arial"/>
                <w:b/>
                <w:highlight w:val="yellow"/>
                <w:lang w:val="es-CR"/>
              </w:rPr>
            </w:pPr>
            <w:r w:rsidRPr="008728D5">
              <w:rPr>
                <w:rFonts w:ascii="Arial" w:hAnsi="Arial"/>
                <w:b/>
                <w:highlight w:val="yellow"/>
                <w:lang w:val="es-CR"/>
              </w:rPr>
              <w:lastRenderedPageBreak/>
              <w:t>Subflujos</w:t>
            </w:r>
          </w:p>
        </w:tc>
        <w:tc>
          <w:tcPr>
            <w:tcW w:w="6662" w:type="dxa"/>
          </w:tcPr>
          <w:p w14:paraId="3046DDAA" w14:textId="567A4E9A" w:rsidR="006861F0" w:rsidRDefault="006861F0" w:rsidP="00E77004">
            <w:pPr>
              <w:pStyle w:val="MTemaNormal"/>
              <w:ind w:left="0"/>
              <w:jc w:val="both"/>
              <w:rPr>
                <w:rFonts w:ascii="Arial" w:hAnsi="Arial"/>
                <w:lang w:val="es-CR"/>
              </w:rPr>
            </w:pPr>
            <w:r w:rsidRPr="008728D5">
              <w:rPr>
                <w:rFonts w:ascii="Arial" w:hAnsi="Arial"/>
                <w:highlight w:val="yellow"/>
                <w:lang w:val="es-CR"/>
              </w:rPr>
              <w:t xml:space="preserve">S.1. </w:t>
            </w:r>
            <w:r w:rsidR="005A1630" w:rsidRPr="008728D5">
              <w:rPr>
                <w:rFonts w:ascii="Arial" w:hAnsi="Arial"/>
                <w:highlight w:val="yellow"/>
                <w:lang w:val="es-CR"/>
              </w:rPr>
              <w:t>El sistema activa la cámara del dispositivo</w:t>
            </w:r>
            <w:r w:rsidR="00E77004" w:rsidRPr="008728D5">
              <w:rPr>
                <w:rFonts w:ascii="Arial" w:hAnsi="Arial"/>
                <w:highlight w:val="yellow"/>
                <w:lang w:val="es-CR"/>
              </w:rPr>
              <w:t xml:space="preserve"> para que el mediador tome</w:t>
            </w:r>
            <w:r w:rsidR="005A1630" w:rsidRPr="008728D5">
              <w:rPr>
                <w:rFonts w:ascii="Arial" w:hAnsi="Arial"/>
                <w:highlight w:val="yellow"/>
                <w:lang w:val="es-CR"/>
              </w:rPr>
              <w:t xml:space="preserve"> la foto del tipo de robot</w:t>
            </w:r>
            <w:r w:rsidR="00E77004" w:rsidRPr="008728D5">
              <w:rPr>
                <w:rFonts w:ascii="Arial" w:hAnsi="Arial"/>
                <w:highlight w:val="yellow"/>
                <w:lang w:val="es-CR"/>
              </w:rPr>
              <w:t xml:space="preserve">, luego debe </w:t>
            </w:r>
            <w:r w:rsidR="00AD34B3" w:rsidRPr="008728D5">
              <w:rPr>
                <w:rFonts w:ascii="Arial" w:hAnsi="Arial"/>
                <w:highlight w:val="yellow"/>
                <w:lang w:val="es-CR"/>
              </w:rPr>
              <w:t xml:space="preserve">dar clic en el botón </w:t>
            </w:r>
            <w:r w:rsidR="005A1630" w:rsidRPr="008728D5">
              <w:rPr>
                <w:rFonts w:ascii="Arial" w:hAnsi="Arial"/>
                <w:highlight w:val="yellow"/>
                <w:lang w:val="es-CR"/>
              </w:rPr>
              <w:t>agrega</w:t>
            </w:r>
            <w:r w:rsidR="00AD34B3" w:rsidRPr="008728D5">
              <w:rPr>
                <w:rFonts w:ascii="Arial" w:hAnsi="Arial"/>
                <w:highlight w:val="yellow"/>
                <w:lang w:val="es-CR"/>
              </w:rPr>
              <w:t>r</w:t>
            </w:r>
            <w:r w:rsidR="005A1630" w:rsidRPr="008728D5">
              <w:rPr>
                <w:rFonts w:ascii="Arial" w:hAnsi="Arial"/>
                <w:highlight w:val="yellow"/>
                <w:lang w:val="es-CR"/>
              </w:rPr>
              <w:t>.</w:t>
            </w:r>
            <w:r w:rsidR="004924EC" w:rsidRPr="008728D5">
              <w:rPr>
                <w:rFonts w:ascii="Arial" w:hAnsi="Arial"/>
                <w:highlight w:val="yellow"/>
                <w:lang w:val="es-CR"/>
              </w:rPr>
              <w:t xml:space="preserve"> Se </w:t>
            </w:r>
            <w:r w:rsidR="00AD34B3" w:rsidRPr="008728D5">
              <w:rPr>
                <w:rFonts w:ascii="Arial" w:hAnsi="Arial"/>
                <w:highlight w:val="yellow"/>
                <w:lang w:val="es-CR"/>
              </w:rPr>
              <w:t>continúa</w:t>
            </w:r>
            <w:r w:rsidR="004924EC" w:rsidRPr="008728D5">
              <w:rPr>
                <w:rFonts w:ascii="Arial" w:hAnsi="Arial"/>
                <w:highlight w:val="yellow"/>
                <w:lang w:val="es-CR"/>
              </w:rPr>
              <w:t xml:space="preserve"> en el punto 2.</w:t>
            </w:r>
          </w:p>
        </w:tc>
      </w:tr>
    </w:tbl>
    <w:p w14:paraId="41E405A3" w14:textId="77777777" w:rsidR="006861F0" w:rsidRDefault="006861F0" w:rsidP="006861F0">
      <w:pPr>
        <w:pStyle w:val="MTemaNormal"/>
        <w:jc w:val="both"/>
        <w:rPr>
          <w:rFonts w:ascii="Arial" w:hAnsi="Arial"/>
          <w:lang w:val="es-CR"/>
        </w:rPr>
      </w:pPr>
    </w:p>
    <w:p w14:paraId="397FCBB7" w14:textId="1EF17BAB" w:rsidR="003366DB" w:rsidRPr="008728D5" w:rsidRDefault="003366DB" w:rsidP="003366DB">
      <w:pPr>
        <w:pStyle w:val="MTemaNormal"/>
        <w:jc w:val="both"/>
        <w:rPr>
          <w:rFonts w:ascii="Arial" w:hAnsi="Arial"/>
          <w:b/>
          <w:highlight w:val="yellow"/>
          <w:u w:val="single"/>
          <w:lang w:val="es-CR"/>
        </w:rPr>
      </w:pPr>
      <w:r w:rsidRPr="008728D5">
        <w:rPr>
          <w:rFonts w:ascii="Arial" w:hAnsi="Arial"/>
          <w:b/>
          <w:highlight w:val="yellow"/>
          <w:u w:val="single"/>
          <w:lang w:val="es-CR"/>
        </w:rPr>
        <w:t>Seleccionar robots personalizados</w:t>
      </w:r>
    </w:p>
    <w:tbl>
      <w:tblPr>
        <w:tblStyle w:val="TableGrid"/>
        <w:tblW w:w="0" w:type="auto"/>
        <w:tblInd w:w="567" w:type="dxa"/>
        <w:tblLook w:val="04A0" w:firstRow="1" w:lastRow="0" w:firstColumn="1" w:lastColumn="0" w:noHBand="0" w:noVBand="1"/>
      </w:tblPr>
      <w:tblGrid>
        <w:gridCol w:w="2689"/>
        <w:gridCol w:w="6662"/>
      </w:tblGrid>
      <w:tr w:rsidR="003366DB" w:rsidRPr="008728D5" w14:paraId="60B20215" w14:textId="77777777" w:rsidTr="00F64E10">
        <w:tc>
          <w:tcPr>
            <w:tcW w:w="2689" w:type="dxa"/>
          </w:tcPr>
          <w:p w14:paraId="76B6ECD1" w14:textId="77777777" w:rsidR="003366DB" w:rsidRPr="008728D5" w:rsidRDefault="003366DB" w:rsidP="002963F8">
            <w:pPr>
              <w:pStyle w:val="MTemaNormal"/>
              <w:ind w:left="0"/>
              <w:jc w:val="both"/>
              <w:rPr>
                <w:rFonts w:ascii="Arial" w:hAnsi="Arial"/>
                <w:b/>
                <w:highlight w:val="yellow"/>
                <w:lang w:val="es-CR"/>
              </w:rPr>
            </w:pPr>
            <w:r w:rsidRPr="008728D5">
              <w:rPr>
                <w:rFonts w:ascii="Arial" w:hAnsi="Arial"/>
                <w:b/>
                <w:highlight w:val="yellow"/>
                <w:lang w:val="es-CR"/>
              </w:rPr>
              <w:t>Nombre del caso de uso</w:t>
            </w:r>
          </w:p>
        </w:tc>
        <w:tc>
          <w:tcPr>
            <w:tcW w:w="6662" w:type="dxa"/>
          </w:tcPr>
          <w:p w14:paraId="62A7F6C0" w14:textId="4F9D2B44" w:rsidR="003366DB" w:rsidRPr="008728D5" w:rsidRDefault="003366DB" w:rsidP="003366DB">
            <w:pPr>
              <w:pStyle w:val="MTemaNormal"/>
              <w:ind w:left="0"/>
              <w:jc w:val="both"/>
              <w:rPr>
                <w:rFonts w:ascii="Arial" w:hAnsi="Arial"/>
                <w:highlight w:val="yellow"/>
                <w:lang w:val="es-CR"/>
              </w:rPr>
            </w:pPr>
            <w:r w:rsidRPr="008728D5">
              <w:rPr>
                <w:rFonts w:ascii="Arial" w:hAnsi="Arial"/>
                <w:highlight w:val="yellow"/>
                <w:lang w:val="es-CR"/>
              </w:rPr>
              <w:t>Selección de los robots personalizados del entorno de programación</w:t>
            </w:r>
          </w:p>
        </w:tc>
      </w:tr>
      <w:tr w:rsidR="003366DB" w:rsidRPr="008728D5" w14:paraId="251CF3B8" w14:textId="77777777" w:rsidTr="00F64E10">
        <w:tc>
          <w:tcPr>
            <w:tcW w:w="2689" w:type="dxa"/>
          </w:tcPr>
          <w:p w14:paraId="2806D3C5" w14:textId="77777777" w:rsidR="003366DB" w:rsidRPr="008728D5" w:rsidRDefault="003366DB" w:rsidP="002963F8">
            <w:pPr>
              <w:pStyle w:val="MTemaNormal"/>
              <w:ind w:left="0"/>
              <w:jc w:val="both"/>
              <w:rPr>
                <w:rFonts w:ascii="Arial" w:hAnsi="Arial"/>
                <w:b/>
                <w:highlight w:val="yellow"/>
                <w:lang w:val="es-CR"/>
              </w:rPr>
            </w:pPr>
            <w:r w:rsidRPr="008728D5">
              <w:rPr>
                <w:rFonts w:ascii="Arial" w:hAnsi="Arial"/>
                <w:b/>
                <w:highlight w:val="yellow"/>
                <w:lang w:val="es-CR"/>
              </w:rPr>
              <w:t>Descripción</w:t>
            </w:r>
          </w:p>
        </w:tc>
        <w:tc>
          <w:tcPr>
            <w:tcW w:w="6662" w:type="dxa"/>
          </w:tcPr>
          <w:p w14:paraId="28F6F4E0" w14:textId="3CA99464" w:rsidR="003366DB" w:rsidRPr="008728D5" w:rsidRDefault="003366DB" w:rsidP="002963F8">
            <w:pPr>
              <w:pStyle w:val="MTemaNormal"/>
              <w:ind w:left="0"/>
              <w:jc w:val="both"/>
              <w:rPr>
                <w:rFonts w:ascii="Arial" w:hAnsi="Arial"/>
                <w:highlight w:val="yellow"/>
                <w:lang w:val="es-CR"/>
              </w:rPr>
            </w:pPr>
            <w:r w:rsidRPr="008728D5">
              <w:rPr>
                <w:rFonts w:ascii="Arial" w:hAnsi="Arial"/>
                <w:highlight w:val="yellow"/>
                <w:lang w:val="es-CR"/>
              </w:rPr>
              <w:t>Selecciona los robots personalizados que podrán ser utilizados por los niños en el entorno de programación, si desean agregar uno nuevo podrán hacerlo</w:t>
            </w:r>
            <w:r w:rsidR="00C51C64" w:rsidRPr="008728D5">
              <w:rPr>
                <w:rFonts w:ascii="Arial" w:hAnsi="Arial"/>
                <w:highlight w:val="yellow"/>
                <w:lang w:val="es-CR"/>
              </w:rPr>
              <w:t>.</w:t>
            </w:r>
          </w:p>
        </w:tc>
      </w:tr>
      <w:tr w:rsidR="003366DB" w:rsidRPr="008728D5" w14:paraId="278F8543" w14:textId="77777777" w:rsidTr="00F64E10">
        <w:tc>
          <w:tcPr>
            <w:tcW w:w="2689" w:type="dxa"/>
          </w:tcPr>
          <w:p w14:paraId="62BE921D" w14:textId="77777777" w:rsidR="003366DB" w:rsidRPr="008728D5" w:rsidRDefault="003366DB" w:rsidP="002963F8">
            <w:pPr>
              <w:pStyle w:val="MTemaNormal"/>
              <w:ind w:left="0"/>
              <w:jc w:val="both"/>
              <w:rPr>
                <w:rFonts w:ascii="Arial" w:hAnsi="Arial"/>
                <w:b/>
                <w:highlight w:val="yellow"/>
                <w:lang w:val="es-CR"/>
              </w:rPr>
            </w:pPr>
            <w:r w:rsidRPr="008728D5">
              <w:rPr>
                <w:rFonts w:ascii="Arial" w:hAnsi="Arial"/>
                <w:b/>
                <w:highlight w:val="yellow"/>
                <w:lang w:val="es-CR"/>
              </w:rPr>
              <w:t>Actores</w:t>
            </w:r>
          </w:p>
        </w:tc>
        <w:tc>
          <w:tcPr>
            <w:tcW w:w="6662" w:type="dxa"/>
          </w:tcPr>
          <w:p w14:paraId="43F84C2F" w14:textId="77777777" w:rsidR="003366DB" w:rsidRPr="008728D5" w:rsidRDefault="003366DB" w:rsidP="002963F8">
            <w:pPr>
              <w:pStyle w:val="MTemaNormal"/>
              <w:ind w:left="0"/>
              <w:jc w:val="both"/>
              <w:rPr>
                <w:rFonts w:ascii="Arial" w:hAnsi="Arial"/>
                <w:highlight w:val="yellow"/>
                <w:lang w:val="es-CR"/>
              </w:rPr>
            </w:pPr>
            <w:r w:rsidRPr="008728D5">
              <w:rPr>
                <w:rFonts w:ascii="Arial" w:hAnsi="Arial"/>
                <w:highlight w:val="yellow"/>
                <w:lang w:val="es-CR"/>
              </w:rPr>
              <w:t>Mediador</w:t>
            </w:r>
          </w:p>
        </w:tc>
      </w:tr>
      <w:tr w:rsidR="003366DB" w:rsidRPr="008728D5" w14:paraId="30D9BBEF" w14:textId="77777777" w:rsidTr="00F64E10">
        <w:tc>
          <w:tcPr>
            <w:tcW w:w="2689" w:type="dxa"/>
          </w:tcPr>
          <w:p w14:paraId="47F81B2E" w14:textId="77777777" w:rsidR="003366DB" w:rsidRPr="008728D5" w:rsidRDefault="003366DB" w:rsidP="002963F8">
            <w:pPr>
              <w:pStyle w:val="MTemaNormal"/>
              <w:ind w:left="0"/>
              <w:jc w:val="both"/>
              <w:rPr>
                <w:rFonts w:ascii="Arial" w:hAnsi="Arial"/>
                <w:b/>
                <w:highlight w:val="yellow"/>
                <w:lang w:val="es-CR"/>
              </w:rPr>
            </w:pPr>
            <w:r w:rsidRPr="008728D5">
              <w:rPr>
                <w:rFonts w:ascii="Arial" w:hAnsi="Arial"/>
                <w:b/>
                <w:highlight w:val="yellow"/>
                <w:lang w:val="es-CR"/>
              </w:rPr>
              <w:t>Precondiciones</w:t>
            </w:r>
          </w:p>
        </w:tc>
        <w:tc>
          <w:tcPr>
            <w:tcW w:w="6662" w:type="dxa"/>
          </w:tcPr>
          <w:p w14:paraId="14378443" w14:textId="77777777" w:rsidR="003366DB" w:rsidRPr="008728D5" w:rsidRDefault="003366DB" w:rsidP="002963F8">
            <w:pPr>
              <w:pStyle w:val="MTemaNormal"/>
              <w:ind w:left="0"/>
              <w:jc w:val="both"/>
              <w:rPr>
                <w:rFonts w:ascii="Arial" w:hAnsi="Arial"/>
                <w:highlight w:val="yellow"/>
                <w:lang w:val="es-CR"/>
              </w:rPr>
            </w:pPr>
            <w:r w:rsidRPr="008728D5">
              <w:rPr>
                <w:rFonts w:ascii="Arial" w:hAnsi="Arial"/>
                <w:highlight w:val="yellow"/>
                <w:lang w:val="es-CR"/>
              </w:rPr>
              <w:t>Ser un usuario mediador y haber entrado al módulo de configuración.</w:t>
            </w:r>
          </w:p>
        </w:tc>
      </w:tr>
      <w:tr w:rsidR="003366DB" w:rsidRPr="008728D5" w14:paraId="75DA480D" w14:textId="77777777" w:rsidTr="00F64E10">
        <w:tc>
          <w:tcPr>
            <w:tcW w:w="2689" w:type="dxa"/>
          </w:tcPr>
          <w:p w14:paraId="2C0B7F24" w14:textId="77777777" w:rsidR="003366DB" w:rsidRPr="008728D5" w:rsidRDefault="003366DB" w:rsidP="002963F8">
            <w:pPr>
              <w:pStyle w:val="MTemaNormal"/>
              <w:ind w:left="0"/>
              <w:jc w:val="both"/>
              <w:rPr>
                <w:rFonts w:ascii="Arial" w:hAnsi="Arial"/>
                <w:b/>
                <w:highlight w:val="yellow"/>
                <w:lang w:val="es-CR"/>
              </w:rPr>
            </w:pPr>
            <w:r w:rsidRPr="008728D5">
              <w:rPr>
                <w:rFonts w:ascii="Arial" w:hAnsi="Arial"/>
                <w:b/>
                <w:highlight w:val="yellow"/>
                <w:lang w:val="es-CR"/>
              </w:rPr>
              <w:t>Poscondiciones</w:t>
            </w:r>
          </w:p>
        </w:tc>
        <w:tc>
          <w:tcPr>
            <w:tcW w:w="6662" w:type="dxa"/>
          </w:tcPr>
          <w:p w14:paraId="50194E36" w14:textId="013FD020" w:rsidR="003366DB" w:rsidRPr="008728D5" w:rsidRDefault="003366DB" w:rsidP="002963F8">
            <w:pPr>
              <w:pStyle w:val="MTemaNormal"/>
              <w:ind w:left="0"/>
              <w:jc w:val="both"/>
              <w:rPr>
                <w:rFonts w:ascii="Arial" w:hAnsi="Arial"/>
                <w:highlight w:val="yellow"/>
                <w:lang w:val="es-CR"/>
              </w:rPr>
            </w:pPr>
            <w:r w:rsidRPr="008728D5">
              <w:rPr>
                <w:rFonts w:ascii="Arial" w:hAnsi="Arial"/>
                <w:highlight w:val="yellow"/>
                <w:lang w:val="es-CR"/>
              </w:rPr>
              <w:t>El entorno de programación mostrará los robots personalizados seleccionados</w:t>
            </w:r>
            <w:r w:rsidR="00C51C64" w:rsidRPr="008728D5">
              <w:rPr>
                <w:rFonts w:ascii="Arial" w:hAnsi="Arial"/>
                <w:highlight w:val="yellow"/>
                <w:lang w:val="es-CR"/>
              </w:rPr>
              <w:t>.</w:t>
            </w:r>
          </w:p>
        </w:tc>
      </w:tr>
      <w:tr w:rsidR="003366DB" w:rsidRPr="008728D5" w14:paraId="41AF1234" w14:textId="77777777" w:rsidTr="00F64E10">
        <w:tc>
          <w:tcPr>
            <w:tcW w:w="2689" w:type="dxa"/>
          </w:tcPr>
          <w:p w14:paraId="520B2424" w14:textId="77777777" w:rsidR="003366DB" w:rsidRPr="008728D5" w:rsidRDefault="003366DB" w:rsidP="002963F8">
            <w:pPr>
              <w:pStyle w:val="MTemaNormal"/>
              <w:ind w:left="0"/>
              <w:jc w:val="both"/>
              <w:rPr>
                <w:rFonts w:ascii="Arial" w:hAnsi="Arial"/>
                <w:b/>
                <w:highlight w:val="yellow"/>
                <w:lang w:val="es-CR"/>
              </w:rPr>
            </w:pPr>
            <w:r w:rsidRPr="008728D5">
              <w:rPr>
                <w:rFonts w:ascii="Arial" w:hAnsi="Arial"/>
                <w:b/>
                <w:highlight w:val="yellow"/>
                <w:lang w:val="es-CR"/>
              </w:rPr>
              <w:t>Flujo principal</w:t>
            </w:r>
          </w:p>
        </w:tc>
        <w:tc>
          <w:tcPr>
            <w:tcW w:w="6662" w:type="dxa"/>
          </w:tcPr>
          <w:p w14:paraId="10765804" w14:textId="3CB15479" w:rsidR="003366DB" w:rsidRPr="008728D5" w:rsidRDefault="003366DB" w:rsidP="003366DB">
            <w:pPr>
              <w:pStyle w:val="MTemaNormal"/>
              <w:numPr>
                <w:ilvl w:val="0"/>
                <w:numId w:val="15"/>
              </w:numPr>
              <w:ind w:left="459"/>
              <w:jc w:val="both"/>
              <w:rPr>
                <w:rFonts w:ascii="Arial" w:hAnsi="Arial"/>
                <w:highlight w:val="yellow"/>
                <w:lang w:val="es-CR"/>
              </w:rPr>
            </w:pPr>
            <w:r w:rsidRPr="008728D5">
              <w:rPr>
                <w:rFonts w:ascii="Arial" w:hAnsi="Arial"/>
                <w:highlight w:val="yellow"/>
                <w:lang w:val="es-CR"/>
              </w:rPr>
              <w:t>Este caso de uso empieza cuando el mediador selecciona la opción de seleccionar robots personalizados.</w:t>
            </w:r>
          </w:p>
          <w:p w14:paraId="271B4A40" w14:textId="4A07E826" w:rsidR="003366DB" w:rsidRPr="008728D5" w:rsidRDefault="003366DB" w:rsidP="003366DB">
            <w:pPr>
              <w:pStyle w:val="MTemaNormal"/>
              <w:numPr>
                <w:ilvl w:val="0"/>
                <w:numId w:val="15"/>
              </w:numPr>
              <w:ind w:left="459"/>
              <w:jc w:val="both"/>
              <w:rPr>
                <w:rFonts w:ascii="Arial" w:hAnsi="Arial"/>
                <w:highlight w:val="yellow"/>
                <w:lang w:val="es-CR"/>
              </w:rPr>
            </w:pPr>
            <w:r w:rsidRPr="008728D5">
              <w:rPr>
                <w:rFonts w:ascii="Arial" w:hAnsi="Arial"/>
                <w:highlight w:val="yellow"/>
                <w:lang w:val="es-CR"/>
              </w:rPr>
              <w:t>El sistema le muestra la lista de robots personalizados que contiene agregados.</w:t>
            </w:r>
          </w:p>
          <w:p w14:paraId="5CFC46F3" w14:textId="3E4C4645" w:rsidR="003366DB" w:rsidRPr="008728D5" w:rsidRDefault="003366DB" w:rsidP="003366DB">
            <w:pPr>
              <w:pStyle w:val="MTemaNormal"/>
              <w:numPr>
                <w:ilvl w:val="0"/>
                <w:numId w:val="15"/>
              </w:numPr>
              <w:ind w:left="459"/>
              <w:jc w:val="both"/>
              <w:rPr>
                <w:rFonts w:ascii="Arial" w:hAnsi="Arial"/>
                <w:highlight w:val="yellow"/>
                <w:lang w:val="es-CR"/>
              </w:rPr>
            </w:pPr>
            <w:r w:rsidRPr="008728D5">
              <w:rPr>
                <w:rFonts w:ascii="Arial" w:hAnsi="Arial"/>
                <w:highlight w:val="yellow"/>
                <w:lang w:val="es-CR"/>
              </w:rPr>
              <w:t xml:space="preserve">El mediador selecciona los robots personalizados que desea. </w:t>
            </w:r>
          </w:p>
          <w:p w14:paraId="553ABFFA" w14:textId="07F99B52" w:rsidR="003366DB" w:rsidRPr="008728D5" w:rsidRDefault="003366DB" w:rsidP="003366DB">
            <w:pPr>
              <w:pStyle w:val="MTemaNormal"/>
              <w:numPr>
                <w:ilvl w:val="0"/>
                <w:numId w:val="15"/>
              </w:numPr>
              <w:ind w:left="459"/>
              <w:jc w:val="both"/>
              <w:rPr>
                <w:rFonts w:ascii="Arial" w:hAnsi="Arial"/>
                <w:highlight w:val="yellow"/>
                <w:lang w:val="es-CR"/>
              </w:rPr>
            </w:pPr>
            <w:r w:rsidRPr="008728D5">
              <w:rPr>
                <w:rFonts w:ascii="Arial" w:hAnsi="Arial"/>
                <w:highlight w:val="yellow"/>
                <w:lang w:val="es-CR"/>
              </w:rPr>
              <w:t>En caso que quiere agregar otros robots personalizados debe dar clic al botón de agregar problema a resolver y se ejecuta el subflujo S.1.</w:t>
            </w:r>
          </w:p>
          <w:p w14:paraId="45E8513E" w14:textId="11B5837D" w:rsidR="0069032B" w:rsidRPr="008728D5" w:rsidRDefault="0069032B" w:rsidP="003366DB">
            <w:pPr>
              <w:pStyle w:val="MTemaNormal"/>
              <w:numPr>
                <w:ilvl w:val="0"/>
                <w:numId w:val="15"/>
              </w:numPr>
              <w:ind w:left="459"/>
              <w:jc w:val="both"/>
              <w:rPr>
                <w:rFonts w:ascii="Arial" w:hAnsi="Arial"/>
                <w:highlight w:val="yellow"/>
                <w:lang w:val="es-CR"/>
              </w:rPr>
            </w:pPr>
            <w:r w:rsidRPr="008728D5">
              <w:rPr>
                <w:rFonts w:ascii="Arial" w:hAnsi="Arial"/>
                <w:highlight w:val="yellow"/>
                <w:lang w:val="es-CR"/>
              </w:rPr>
              <w:t xml:space="preserve">El mediador debe asignar cada robot personalizado con su respectiva dirección de </w:t>
            </w:r>
            <w:r w:rsidRPr="008728D5">
              <w:rPr>
                <w:rFonts w:ascii="Arial" w:hAnsi="Arial"/>
                <w:bCs/>
                <w:i/>
                <w:highlight w:val="yellow"/>
                <w:lang w:val="es-CR"/>
              </w:rPr>
              <w:t xml:space="preserve">bluetooth </w:t>
            </w:r>
            <w:r w:rsidRPr="008728D5">
              <w:rPr>
                <w:rFonts w:ascii="Arial" w:hAnsi="Arial"/>
                <w:bCs/>
                <w:highlight w:val="yellow"/>
                <w:lang w:val="es-CR"/>
              </w:rPr>
              <w:t xml:space="preserve">(ver Caso de uso: </w:t>
            </w:r>
            <w:r w:rsidR="001D6A2B" w:rsidRPr="008728D5">
              <w:rPr>
                <w:rFonts w:ascii="Arial" w:hAnsi="Arial"/>
                <w:bCs/>
                <w:highlight w:val="yellow"/>
                <w:lang w:val="es-CR"/>
              </w:rPr>
              <w:t>Asignación de conexión uno a uno</w:t>
            </w:r>
            <w:r w:rsidRPr="008728D5">
              <w:rPr>
                <w:rFonts w:ascii="Arial" w:hAnsi="Arial"/>
                <w:bCs/>
                <w:highlight w:val="yellow"/>
                <w:lang w:val="es-CR"/>
              </w:rPr>
              <w:t>)</w:t>
            </w:r>
            <w:r w:rsidRPr="008728D5">
              <w:rPr>
                <w:rFonts w:ascii="Arial" w:hAnsi="Arial"/>
                <w:highlight w:val="yellow"/>
                <w:lang w:val="es-CR"/>
              </w:rPr>
              <w:t>.</w:t>
            </w:r>
          </w:p>
          <w:p w14:paraId="49E3C2A5" w14:textId="77777777" w:rsidR="003366DB" w:rsidRPr="008728D5" w:rsidRDefault="003366DB" w:rsidP="003366DB">
            <w:pPr>
              <w:pStyle w:val="MTemaNormal"/>
              <w:numPr>
                <w:ilvl w:val="0"/>
                <w:numId w:val="15"/>
              </w:numPr>
              <w:ind w:left="459"/>
              <w:jc w:val="both"/>
              <w:rPr>
                <w:rFonts w:ascii="Arial" w:hAnsi="Arial"/>
                <w:highlight w:val="yellow"/>
                <w:lang w:val="es-CR"/>
              </w:rPr>
            </w:pPr>
            <w:r w:rsidRPr="008728D5">
              <w:rPr>
                <w:rFonts w:ascii="Arial" w:hAnsi="Arial"/>
                <w:highlight w:val="yellow"/>
                <w:lang w:val="es-CR"/>
              </w:rPr>
              <w:t>El caso de uso termina cuando el mediador sale de la opción.</w:t>
            </w:r>
          </w:p>
        </w:tc>
      </w:tr>
      <w:tr w:rsidR="003366DB" w14:paraId="5FCB3C78" w14:textId="77777777" w:rsidTr="00F64E10">
        <w:tc>
          <w:tcPr>
            <w:tcW w:w="2689" w:type="dxa"/>
          </w:tcPr>
          <w:p w14:paraId="745A1BB2" w14:textId="77777777" w:rsidR="003366DB" w:rsidRPr="008728D5" w:rsidRDefault="003366DB" w:rsidP="002963F8">
            <w:pPr>
              <w:pStyle w:val="MTemaNormal"/>
              <w:ind w:left="0"/>
              <w:jc w:val="both"/>
              <w:rPr>
                <w:rFonts w:ascii="Arial" w:hAnsi="Arial"/>
                <w:b/>
                <w:highlight w:val="yellow"/>
                <w:lang w:val="es-CR"/>
              </w:rPr>
            </w:pPr>
            <w:r w:rsidRPr="008728D5">
              <w:rPr>
                <w:rFonts w:ascii="Arial" w:hAnsi="Arial"/>
                <w:b/>
                <w:highlight w:val="yellow"/>
                <w:lang w:val="es-CR"/>
              </w:rPr>
              <w:t>Subflujos</w:t>
            </w:r>
          </w:p>
        </w:tc>
        <w:tc>
          <w:tcPr>
            <w:tcW w:w="6662" w:type="dxa"/>
          </w:tcPr>
          <w:p w14:paraId="3FE56E74" w14:textId="35FF9266" w:rsidR="003366DB" w:rsidRDefault="003366DB" w:rsidP="003366DB">
            <w:pPr>
              <w:pStyle w:val="MTemaNormal"/>
              <w:ind w:left="0"/>
              <w:jc w:val="both"/>
              <w:rPr>
                <w:rFonts w:ascii="Arial" w:hAnsi="Arial"/>
                <w:lang w:val="es-CR"/>
              </w:rPr>
            </w:pPr>
            <w:r w:rsidRPr="008728D5">
              <w:rPr>
                <w:rFonts w:ascii="Arial" w:hAnsi="Arial"/>
                <w:highlight w:val="yellow"/>
                <w:lang w:val="es-CR"/>
              </w:rPr>
              <w:t>S.1. El sistema activa la cámara del dispositivo para que el mediador tome la foto del robot personalizado, luego debe dar clic en el botón agregar. Se continúa en el punto 2.</w:t>
            </w:r>
          </w:p>
        </w:tc>
      </w:tr>
    </w:tbl>
    <w:p w14:paraId="12DBA9C1" w14:textId="77777777" w:rsidR="003366DB" w:rsidRDefault="003366DB" w:rsidP="003366DB">
      <w:pPr>
        <w:pStyle w:val="MTemaNormal"/>
        <w:jc w:val="both"/>
        <w:rPr>
          <w:rFonts w:ascii="Arial" w:hAnsi="Arial"/>
          <w:lang w:val="es-CR"/>
        </w:rPr>
      </w:pPr>
    </w:p>
    <w:p w14:paraId="20BFAD98" w14:textId="573B66B0" w:rsidR="00C51C64" w:rsidRPr="006861F0" w:rsidRDefault="00C51C64" w:rsidP="00C51C64">
      <w:pPr>
        <w:pStyle w:val="MTemaNormal"/>
        <w:jc w:val="both"/>
        <w:rPr>
          <w:rFonts w:ascii="Arial" w:hAnsi="Arial"/>
          <w:b/>
          <w:u w:val="single"/>
          <w:lang w:val="es-CR"/>
        </w:rPr>
      </w:pPr>
      <w:r w:rsidRPr="00C51C64">
        <w:rPr>
          <w:rFonts w:ascii="Arial" w:hAnsi="Arial"/>
          <w:b/>
          <w:u w:val="single"/>
          <w:lang w:val="es-CR"/>
        </w:rPr>
        <w:t xml:space="preserve">Asignar robot personalizado con su respectiva dirección de </w:t>
      </w:r>
      <w:r w:rsidRPr="00F64E10">
        <w:rPr>
          <w:rFonts w:ascii="Arial" w:hAnsi="Arial"/>
          <w:b/>
          <w:i/>
          <w:u w:val="single"/>
          <w:lang w:val="es-CR"/>
        </w:rPr>
        <w:t>bluetooth</w:t>
      </w:r>
    </w:p>
    <w:tbl>
      <w:tblPr>
        <w:tblStyle w:val="TableGrid"/>
        <w:tblW w:w="0" w:type="auto"/>
        <w:tblInd w:w="567" w:type="dxa"/>
        <w:tblLook w:val="04A0" w:firstRow="1" w:lastRow="0" w:firstColumn="1" w:lastColumn="0" w:noHBand="0" w:noVBand="1"/>
      </w:tblPr>
      <w:tblGrid>
        <w:gridCol w:w="2689"/>
        <w:gridCol w:w="6662"/>
      </w:tblGrid>
      <w:tr w:rsidR="00C51C64" w14:paraId="6617B25B" w14:textId="77777777" w:rsidTr="00F64E10">
        <w:tc>
          <w:tcPr>
            <w:tcW w:w="2689" w:type="dxa"/>
          </w:tcPr>
          <w:p w14:paraId="74736BF8" w14:textId="77777777" w:rsidR="00C51C64" w:rsidRPr="004A30A6" w:rsidRDefault="00C51C64" w:rsidP="002963F8">
            <w:pPr>
              <w:pStyle w:val="MTemaNormal"/>
              <w:ind w:left="0"/>
              <w:jc w:val="both"/>
              <w:rPr>
                <w:rFonts w:ascii="Arial" w:hAnsi="Arial"/>
                <w:b/>
                <w:lang w:val="es-CR"/>
              </w:rPr>
            </w:pPr>
            <w:r w:rsidRPr="004A30A6">
              <w:rPr>
                <w:rFonts w:ascii="Arial" w:hAnsi="Arial"/>
                <w:b/>
                <w:lang w:val="es-CR"/>
              </w:rPr>
              <w:t>Nombre del caso de uso</w:t>
            </w:r>
          </w:p>
        </w:tc>
        <w:tc>
          <w:tcPr>
            <w:tcW w:w="6662" w:type="dxa"/>
          </w:tcPr>
          <w:p w14:paraId="0B01FB70" w14:textId="407E056A" w:rsidR="00C51C64" w:rsidRDefault="00C51C64" w:rsidP="00C51C64">
            <w:pPr>
              <w:pStyle w:val="MTemaNormal"/>
              <w:ind w:left="0"/>
              <w:jc w:val="both"/>
              <w:rPr>
                <w:rFonts w:ascii="Arial" w:hAnsi="Arial"/>
                <w:lang w:val="es-CR"/>
              </w:rPr>
            </w:pPr>
            <w:r>
              <w:rPr>
                <w:rFonts w:ascii="Arial" w:hAnsi="Arial"/>
                <w:lang w:val="es-CR"/>
              </w:rPr>
              <w:t>Asignación de conexión uno a uno</w:t>
            </w:r>
          </w:p>
        </w:tc>
      </w:tr>
      <w:tr w:rsidR="00C51C64" w14:paraId="1A9876E3" w14:textId="77777777" w:rsidTr="00F64E10">
        <w:tc>
          <w:tcPr>
            <w:tcW w:w="2689" w:type="dxa"/>
          </w:tcPr>
          <w:p w14:paraId="36222F84" w14:textId="77777777" w:rsidR="00C51C64" w:rsidRPr="004A30A6" w:rsidRDefault="00C51C64" w:rsidP="002963F8">
            <w:pPr>
              <w:pStyle w:val="MTemaNormal"/>
              <w:ind w:left="0"/>
              <w:jc w:val="both"/>
              <w:rPr>
                <w:rFonts w:ascii="Arial" w:hAnsi="Arial"/>
                <w:b/>
                <w:lang w:val="es-CR"/>
              </w:rPr>
            </w:pPr>
            <w:r w:rsidRPr="004A30A6">
              <w:rPr>
                <w:rFonts w:ascii="Arial" w:hAnsi="Arial"/>
                <w:b/>
                <w:lang w:val="es-CR"/>
              </w:rPr>
              <w:t>Descripción</w:t>
            </w:r>
          </w:p>
        </w:tc>
        <w:tc>
          <w:tcPr>
            <w:tcW w:w="6662" w:type="dxa"/>
          </w:tcPr>
          <w:p w14:paraId="5885A85A" w14:textId="0B0FA6EB" w:rsidR="00C51C64" w:rsidRDefault="00C51C64" w:rsidP="00C51C64">
            <w:pPr>
              <w:pStyle w:val="MTemaNormal"/>
              <w:ind w:left="0"/>
              <w:jc w:val="both"/>
              <w:rPr>
                <w:rFonts w:ascii="Arial" w:hAnsi="Arial"/>
                <w:lang w:val="es-CR"/>
              </w:rPr>
            </w:pPr>
            <w:r>
              <w:rPr>
                <w:rFonts w:ascii="Arial" w:hAnsi="Arial"/>
                <w:lang w:val="es-CR"/>
              </w:rPr>
              <w:t xml:space="preserve">Asigna cada robot personalizado, que podrán ser </w:t>
            </w:r>
            <w:r w:rsidR="00F960BF">
              <w:rPr>
                <w:rFonts w:ascii="Arial" w:hAnsi="Arial"/>
                <w:lang w:val="es-CR"/>
              </w:rPr>
              <w:t>utilizados</w:t>
            </w:r>
            <w:r>
              <w:rPr>
                <w:rFonts w:ascii="Arial" w:hAnsi="Arial"/>
                <w:lang w:val="es-CR"/>
              </w:rPr>
              <w:t xml:space="preserve"> por los niños en el entorno de programación, con su respectiva dirección de </w:t>
            </w:r>
            <w:r w:rsidRPr="00274F3C">
              <w:rPr>
                <w:rFonts w:ascii="Arial" w:hAnsi="Arial"/>
                <w:bCs/>
                <w:i/>
                <w:lang w:val="es-CR"/>
              </w:rPr>
              <w:t>bluetooth</w:t>
            </w:r>
            <w:r>
              <w:rPr>
                <w:rFonts w:ascii="Arial" w:hAnsi="Arial"/>
                <w:bCs/>
                <w:i/>
                <w:lang w:val="es-CR"/>
              </w:rPr>
              <w:t>.</w:t>
            </w:r>
          </w:p>
        </w:tc>
      </w:tr>
      <w:tr w:rsidR="00C51C64" w14:paraId="6BCEEE2C" w14:textId="77777777" w:rsidTr="00F64E10">
        <w:tc>
          <w:tcPr>
            <w:tcW w:w="2689" w:type="dxa"/>
          </w:tcPr>
          <w:p w14:paraId="6615B569" w14:textId="77777777" w:rsidR="00C51C64" w:rsidRPr="004A30A6" w:rsidRDefault="00C51C64" w:rsidP="002963F8">
            <w:pPr>
              <w:pStyle w:val="MTemaNormal"/>
              <w:ind w:left="0"/>
              <w:jc w:val="both"/>
              <w:rPr>
                <w:rFonts w:ascii="Arial" w:hAnsi="Arial"/>
                <w:b/>
                <w:lang w:val="es-CR"/>
              </w:rPr>
            </w:pPr>
            <w:r w:rsidRPr="004A30A6">
              <w:rPr>
                <w:rFonts w:ascii="Arial" w:hAnsi="Arial"/>
                <w:b/>
                <w:lang w:val="es-CR"/>
              </w:rPr>
              <w:t>Actores</w:t>
            </w:r>
          </w:p>
        </w:tc>
        <w:tc>
          <w:tcPr>
            <w:tcW w:w="6662" w:type="dxa"/>
          </w:tcPr>
          <w:p w14:paraId="69DD59E7" w14:textId="77777777" w:rsidR="00C51C64" w:rsidRDefault="00C51C64" w:rsidP="002963F8">
            <w:pPr>
              <w:pStyle w:val="MTemaNormal"/>
              <w:ind w:left="0"/>
              <w:jc w:val="both"/>
              <w:rPr>
                <w:rFonts w:ascii="Arial" w:hAnsi="Arial"/>
                <w:lang w:val="es-CR"/>
              </w:rPr>
            </w:pPr>
            <w:r>
              <w:rPr>
                <w:rFonts w:ascii="Arial" w:hAnsi="Arial"/>
                <w:lang w:val="es-CR"/>
              </w:rPr>
              <w:t>Mediador</w:t>
            </w:r>
          </w:p>
        </w:tc>
      </w:tr>
      <w:tr w:rsidR="00C51C64" w14:paraId="1C0885E7" w14:textId="77777777" w:rsidTr="00F64E10">
        <w:tc>
          <w:tcPr>
            <w:tcW w:w="2689" w:type="dxa"/>
          </w:tcPr>
          <w:p w14:paraId="7C940677" w14:textId="77777777" w:rsidR="00C51C64" w:rsidRPr="004A30A6" w:rsidRDefault="00C51C64" w:rsidP="002963F8">
            <w:pPr>
              <w:pStyle w:val="MTemaNormal"/>
              <w:ind w:left="0"/>
              <w:jc w:val="both"/>
              <w:rPr>
                <w:rFonts w:ascii="Arial" w:hAnsi="Arial"/>
                <w:b/>
                <w:lang w:val="es-CR"/>
              </w:rPr>
            </w:pPr>
            <w:r w:rsidRPr="004A30A6">
              <w:rPr>
                <w:rFonts w:ascii="Arial" w:hAnsi="Arial"/>
                <w:b/>
                <w:lang w:val="es-CR"/>
              </w:rPr>
              <w:t>Precondiciones</w:t>
            </w:r>
          </w:p>
        </w:tc>
        <w:tc>
          <w:tcPr>
            <w:tcW w:w="6662" w:type="dxa"/>
          </w:tcPr>
          <w:p w14:paraId="55C9066E" w14:textId="03BC035E" w:rsidR="00C51C64" w:rsidRDefault="00C51C64" w:rsidP="00C51C64">
            <w:pPr>
              <w:pStyle w:val="MTemaNormal"/>
              <w:ind w:left="0"/>
              <w:jc w:val="both"/>
              <w:rPr>
                <w:rFonts w:ascii="Arial" w:hAnsi="Arial"/>
                <w:lang w:val="es-CR"/>
              </w:rPr>
            </w:pPr>
            <w:r>
              <w:rPr>
                <w:rFonts w:ascii="Arial" w:hAnsi="Arial"/>
                <w:lang w:val="es-CR"/>
              </w:rPr>
              <w:t>Ser un usuario mediador, haber entrado al módulo de configuración y haber seleccionado los robots personalizados a utilizar.</w:t>
            </w:r>
          </w:p>
        </w:tc>
      </w:tr>
      <w:tr w:rsidR="00C51C64" w14:paraId="239FBC49" w14:textId="77777777" w:rsidTr="00F64E10">
        <w:tc>
          <w:tcPr>
            <w:tcW w:w="2689" w:type="dxa"/>
          </w:tcPr>
          <w:p w14:paraId="0E059D87" w14:textId="77777777" w:rsidR="00C51C64" w:rsidRPr="004A30A6" w:rsidRDefault="00C51C64" w:rsidP="002963F8">
            <w:pPr>
              <w:pStyle w:val="MTemaNormal"/>
              <w:ind w:left="0"/>
              <w:jc w:val="both"/>
              <w:rPr>
                <w:rFonts w:ascii="Arial" w:hAnsi="Arial"/>
                <w:b/>
                <w:lang w:val="es-CR"/>
              </w:rPr>
            </w:pPr>
            <w:r w:rsidRPr="004A30A6">
              <w:rPr>
                <w:rFonts w:ascii="Arial" w:hAnsi="Arial"/>
                <w:b/>
                <w:lang w:val="es-CR"/>
              </w:rPr>
              <w:t>Poscondiciones</w:t>
            </w:r>
          </w:p>
        </w:tc>
        <w:tc>
          <w:tcPr>
            <w:tcW w:w="6662" w:type="dxa"/>
          </w:tcPr>
          <w:p w14:paraId="0878F6C6" w14:textId="2015E0B7" w:rsidR="00C51C64" w:rsidRDefault="00C51C64" w:rsidP="002963F8">
            <w:pPr>
              <w:pStyle w:val="MTemaNormal"/>
              <w:ind w:left="0"/>
              <w:jc w:val="both"/>
              <w:rPr>
                <w:rFonts w:ascii="Arial" w:hAnsi="Arial"/>
                <w:lang w:val="es-CR"/>
              </w:rPr>
            </w:pPr>
            <w:r>
              <w:rPr>
                <w:rFonts w:ascii="Arial" w:hAnsi="Arial"/>
                <w:lang w:val="es-CR"/>
              </w:rPr>
              <w:t xml:space="preserve">El entorno de programación mostrará los robots personalizados seleccionados con su respectiva dirección de </w:t>
            </w:r>
            <w:r w:rsidRPr="00274F3C">
              <w:rPr>
                <w:rFonts w:ascii="Arial" w:hAnsi="Arial"/>
                <w:bCs/>
                <w:i/>
                <w:lang w:val="es-CR"/>
              </w:rPr>
              <w:t>bluetooth</w:t>
            </w:r>
            <w:r>
              <w:rPr>
                <w:rFonts w:ascii="Arial" w:hAnsi="Arial"/>
                <w:lang w:val="es-CR"/>
              </w:rPr>
              <w:t>.</w:t>
            </w:r>
          </w:p>
        </w:tc>
      </w:tr>
      <w:tr w:rsidR="00C51C64" w14:paraId="21072BDE" w14:textId="77777777" w:rsidTr="00F64E10">
        <w:tc>
          <w:tcPr>
            <w:tcW w:w="2689" w:type="dxa"/>
          </w:tcPr>
          <w:p w14:paraId="4206F265" w14:textId="77777777" w:rsidR="00C51C64" w:rsidRPr="004A30A6" w:rsidRDefault="00C51C64" w:rsidP="002963F8">
            <w:pPr>
              <w:pStyle w:val="MTemaNormal"/>
              <w:ind w:left="0"/>
              <w:jc w:val="both"/>
              <w:rPr>
                <w:rFonts w:ascii="Arial" w:hAnsi="Arial"/>
                <w:b/>
                <w:lang w:val="es-CR"/>
              </w:rPr>
            </w:pPr>
            <w:r w:rsidRPr="004A30A6">
              <w:rPr>
                <w:rFonts w:ascii="Arial" w:hAnsi="Arial"/>
                <w:b/>
                <w:lang w:val="es-CR"/>
              </w:rPr>
              <w:t>Flujo principal</w:t>
            </w:r>
          </w:p>
        </w:tc>
        <w:tc>
          <w:tcPr>
            <w:tcW w:w="6662" w:type="dxa"/>
          </w:tcPr>
          <w:p w14:paraId="1F8DD72C" w14:textId="3E7F7D03" w:rsidR="00C51C64" w:rsidRDefault="00C51C64" w:rsidP="00C51C64">
            <w:pPr>
              <w:pStyle w:val="MTemaNormal"/>
              <w:numPr>
                <w:ilvl w:val="0"/>
                <w:numId w:val="16"/>
              </w:numPr>
              <w:ind w:left="459"/>
              <w:jc w:val="both"/>
              <w:rPr>
                <w:rFonts w:ascii="Arial" w:hAnsi="Arial"/>
                <w:lang w:val="es-CR"/>
              </w:rPr>
            </w:pPr>
            <w:r>
              <w:rPr>
                <w:rFonts w:ascii="Arial" w:hAnsi="Arial"/>
                <w:lang w:val="es-CR"/>
              </w:rPr>
              <w:t xml:space="preserve">Este caso de uso empieza cuando el mediador selecciona la opción de </w:t>
            </w:r>
            <w:r w:rsidR="00AE0A7B">
              <w:rPr>
                <w:rFonts w:ascii="Arial" w:hAnsi="Arial"/>
                <w:lang w:val="es-CR"/>
              </w:rPr>
              <w:t xml:space="preserve">asignar direcciones </w:t>
            </w:r>
            <w:r w:rsidR="00AE0A7B" w:rsidRPr="00274F3C">
              <w:rPr>
                <w:rFonts w:ascii="Arial" w:hAnsi="Arial"/>
                <w:bCs/>
                <w:i/>
                <w:lang w:val="es-CR"/>
              </w:rPr>
              <w:t>bluetooth</w:t>
            </w:r>
            <w:r>
              <w:rPr>
                <w:rFonts w:ascii="Arial" w:hAnsi="Arial"/>
                <w:lang w:val="es-CR"/>
              </w:rPr>
              <w:t>.</w:t>
            </w:r>
          </w:p>
          <w:p w14:paraId="1F847B98" w14:textId="4D3E8FE4" w:rsidR="00C51C64" w:rsidRDefault="00C51C64" w:rsidP="00C51C64">
            <w:pPr>
              <w:pStyle w:val="MTemaNormal"/>
              <w:numPr>
                <w:ilvl w:val="0"/>
                <w:numId w:val="16"/>
              </w:numPr>
              <w:ind w:left="459"/>
              <w:jc w:val="both"/>
              <w:rPr>
                <w:rFonts w:ascii="Arial" w:hAnsi="Arial"/>
                <w:lang w:val="es-CR"/>
              </w:rPr>
            </w:pPr>
            <w:r>
              <w:rPr>
                <w:rFonts w:ascii="Arial" w:hAnsi="Arial"/>
                <w:lang w:val="es-CR"/>
              </w:rPr>
              <w:t xml:space="preserve">El sistema le muestra la lista de robots personalizados </w:t>
            </w:r>
            <w:r w:rsidR="00D403C9">
              <w:rPr>
                <w:rFonts w:ascii="Arial" w:hAnsi="Arial"/>
                <w:lang w:val="es-CR"/>
              </w:rPr>
              <w:t>seleccionados</w:t>
            </w:r>
            <w:r>
              <w:rPr>
                <w:rFonts w:ascii="Arial" w:hAnsi="Arial"/>
                <w:lang w:val="es-CR"/>
              </w:rPr>
              <w:t>.</w:t>
            </w:r>
          </w:p>
          <w:p w14:paraId="049543F0" w14:textId="77777777" w:rsidR="0088180F" w:rsidRDefault="00C51C64" w:rsidP="002963F8">
            <w:pPr>
              <w:pStyle w:val="MTemaNormal"/>
              <w:numPr>
                <w:ilvl w:val="0"/>
                <w:numId w:val="16"/>
              </w:numPr>
              <w:ind w:left="459"/>
              <w:jc w:val="both"/>
              <w:rPr>
                <w:rFonts w:ascii="Arial" w:hAnsi="Arial"/>
                <w:lang w:val="es-CR"/>
              </w:rPr>
            </w:pPr>
            <w:r w:rsidRPr="00D403C9">
              <w:rPr>
                <w:rFonts w:ascii="Arial" w:hAnsi="Arial"/>
                <w:lang w:val="es-CR"/>
              </w:rPr>
              <w:t xml:space="preserve">El mediador </w:t>
            </w:r>
            <w:r w:rsidR="00D403C9" w:rsidRPr="00D403C9">
              <w:rPr>
                <w:rFonts w:ascii="Arial" w:hAnsi="Arial"/>
                <w:lang w:val="es-CR"/>
              </w:rPr>
              <w:t xml:space="preserve">debe </w:t>
            </w:r>
            <w:r w:rsidR="0088180F">
              <w:rPr>
                <w:rFonts w:ascii="Arial" w:hAnsi="Arial"/>
                <w:lang w:val="es-CR"/>
              </w:rPr>
              <w:t xml:space="preserve">dar clic en cada </w:t>
            </w:r>
            <w:r w:rsidR="00D403C9" w:rsidRPr="00D403C9">
              <w:rPr>
                <w:rFonts w:ascii="Arial" w:hAnsi="Arial"/>
                <w:lang w:val="es-CR"/>
              </w:rPr>
              <w:t>robot</w:t>
            </w:r>
            <w:r w:rsidR="00D403C9">
              <w:rPr>
                <w:rFonts w:ascii="Arial" w:hAnsi="Arial"/>
                <w:lang w:val="es-CR"/>
              </w:rPr>
              <w:t xml:space="preserve"> </w:t>
            </w:r>
            <w:r w:rsidRPr="00D403C9">
              <w:rPr>
                <w:rFonts w:ascii="Arial" w:hAnsi="Arial"/>
                <w:lang w:val="es-CR"/>
              </w:rPr>
              <w:t>personalizado</w:t>
            </w:r>
            <w:r w:rsidR="0088180F">
              <w:rPr>
                <w:rFonts w:ascii="Arial" w:hAnsi="Arial"/>
                <w:lang w:val="es-CR"/>
              </w:rPr>
              <w:t>.</w:t>
            </w:r>
          </w:p>
          <w:p w14:paraId="0121C517" w14:textId="1292A897" w:rsidR="00C51C64" w:rsidRDefault="0088180F" w:rsidP="002963F8">
            <w:pPr>
              <w:pStyle w:val="MTemaNormal"/>
              <w:numPr>
                <w:ilvl w:val="0"/>
                <w:numId w:val="16"/>
              </w:numPr>
              <w:ind w:left="459"/>
              <w:jc w:val="both"/>
              <w:rPr>
                <w:rFonts w:ascii="Arial" w:hAnsi="Arial"/>
                <w:lang w:val="es-CR"/>
              </w:rPr>
            </w:pPr>
            <w:r>
              <w:rPr>
                <w:rFonts w:ascii="Arial" w:hAnsi="Arial"/>
                <w:lang w:val="es-CR"/>
              </w:rPr>
              <w:t xml:space="preserve">El sistema muestra una lista de direcciones </w:t>
            </w:r>
            <w:r w:rsidRPr="00274F3C">
              <w:rPr>
                <w:rFonts w:ascii="Arial" w:hAnsi="Arial"/>
                <w:bCs/>
                <w:i/>
                <w:lang w:val="es-CR"/>
              </w:rPr>
              <w:t>bluetooth</w:t>
            </w:r>
            <w:r w:rsidR="00C51C64" w:rsidRPr="00D403C9">
              <w:rPr>
                <w:rFonts w:ascii="Arial" w:hAnsi="Arial"/>
                <w:lang w:val="es-CR"/>
              </w:rPr>
              <w:t>.</w:t>
            </w:r>
          </w:p>
          <w:p w14:paraId="165694AF" w14:textId="19CBA654" w:rsidR="0088180F" w:rsidRPr="00D403C9" w:rsidRDefault="0088180F" w:rsidP="002963F8">
            <w:pPr>
              <w:pStyle w:val="MTemaNormal"/>
              <w:numPr>
                <w:ilvl w:val="0"/>
                <w:numId w:val="16"/>
              </w:numPr>
              <w:ind w:left="459"/>
              <w:jc w:val="both"/>
              <w:rPr>
                <w:rFonts w:ascii="Arial" w:hAnsi="Arial"/>
                <w:lang w:val="es-CR"/>
              </w:rPr>
            </w:pPr>
            <w:r>
              <w:rPr>
                <w:rFonts w:ascii="Arial" w:hAnsi="Arial"/>
                <w:lang w:val="es-CR"/>
              </w:rPr>
              <w:lastRenderedPageBreak/>
              <w:t xml:space="preserve">El mediador debe seleccionar la dirección </w:t>
            </w:r>
            <w:r w:rsidRPr="00274F3C">
              <w:rPr>
                <w:rFonts w:ascii="Arial" w:hAnsi="Arial"/>
                <w:bCs/>
                <w:i/>
                <w:lang w:val="es-CR"/>
              </w:rPr>
              <w:t>bluetooth</w:t>
            </w:r>
            <w:r>
              <w:rPr>
                <w:rFonts w:ascii="Arial" w:hAnsi="Arial"/>
                <w:lang w:val="es-CR"/>
              </w:rPr>
              <w:t xml:space="preserve"> respectiva al robot personalizado que le dio clic.</w:t>
            </w:r>
          </w:p>
          <w:p w14:paraId="0792AD18" w14:textId="0A827AAF" w:rsidR="00C51C64" w:rsidRDefault="00C51C64" w:rsidP="00C51C64">
            <w:pPr>
              <w:pStyle w:val="MTemaNormal"/>
              <w:numPr>
                <w:ilvl w:val="0"/>
                <w:numId w:val="16"/>
              </w:numPr>
              <w:ind w:left="459"/>
              <w:jc w:val="both"/>
              <w:rPr>
                <w:rFonts w:ascii="Arial" w:hAnsi="Arial"/>
                <w:lang w:val="es-CR"/>
              </w:rPr>
            </w:pPr>
            <w:r>
              <w:rPr>
                <w:rFonts w:ascii="Arial" w:hAnsi="Arial"/>
                <w:lang w:val="es-CR"/>
              </w:rPr>
              <w:t xml:space="preserve">El caso de uso termina cuando el mediador </w:t>
            </w:r>
            <w:r w:rsidR="0088180F">
              <w:rPr>
                <w:rFonts w:ascii="Arial" w:hAnsi="Arial"/>
                <w:lang w:val="es-CR"/>
              </w:rPr>
              <w:t xml:space="preserve">ha asignado a cada robot personalizado su respectiva dirección </w:t>
            </w:r>
            <w:r w:rsidR="0088180F" w:rsidRPr="00274F3C">
              <w:rPr>
                <w:rFonts w:ascii="Arial" w:hAnsi="Arial"/>
                <w:bCs/>
                <w:i/>
                <w:lang w:val="es-CR"/>
              </w:rPr>
              <w:t>bluetooth</w:t>
            </w:r>
            <w:r w:rsidR="0088180F">
              <w:rPr>
                <w:rFonts w:ascii="Arial" w:hAnsi="Arial"/>
                <w:lang w:val="es-CR"/>
              </w:rPr>
              <w:t xml:space="preserve"> y </w:t>
            </w:r>
            <w:r>
              <w:rPr>
                <w:rFonts w:ascii="Arial" w:hAnsi="Arial"/>
                <w:lang w:val="es-CR"/>
              </w:rPr>
              <w:t>sale de la opción.</w:t>
            </w:r>
          </w:p>
        </w:tc>
      </w:tr>
    </w:tbl>
    <w:p w14:paraId="6E8DC17B" w14:textId="77777777" w:rsidR="00C51C64" w:rsidRDefault="00C51C64" w:rsidP="00C51C64">
      <w:pPr>
        <w:pStyle w:val="MTemaNormal"/>
        <w:jc w:val="both"/>
        <w:rPr>
          <w:rFonts w:ascii="Arial" w:hAnsi="Arial"/>
          <w:lang w:val="es-CR"/>
        </w:rPr>
      </w:pPr>
    </w:p>
    <w:p w14:paraId="5F5F1176" w14:textId="6B230958" w:rsidR="00A73933" w:rsidRPr="006861F0" w:rsidRDefault="00A73933" w:rsidP="00A73933">
      <w:pPr>
        <w:pStyle w:val="MTemaNormal"/>
        <w:jc w:val="both"/>
        <w:rPr>
          <w:rFonts w:ascii="Arial" w:hAnsi="Arial"/>
          <w:b/>
          <w:u w:val="single"/>
          <w:lang w:val="es-CR"/>
        </w:rPr>
      </w:pPr>
      <w:r>
        <w:rPr>
          <w:rFonts w:ascii="Arial" w:hAnsi="Arial"/>
          <w:b/>
          <w:u w:val="single"/>
          <w:lang w:val="es-CR"/>
        </w:rPr>
        <w:t>Pasar de nivel a los niños</w:t>
      </w:r>
    </w:p>
    <w:tbl>
      <w:tblPr>
        <w:tblStyle w:val="TableGrid"/>
        <w:tblW w:w="0" w:type="auto"/>
        <w:tblInd w:w="567" w:type="dxa"/>
        <w:tblLook w:val="04A0" w:firstRow="1" w:lastRow="0" w:firstColumn="1" w:lastColumn="0" w:noHBand="0" w:noVBand="1"/>
      </w:tblPr>
      <w:tblGrid>
        <w:gridCol w:w="2689"/>
        <w:gridCol w:w="6662"/>
      </w:tblGrid>
      <w:tr w:rsidR="00A73933" w14:paraId="1554D441" w14:textId="77777777" w:rsidTr="00C61AB4">
        <w:tc>
          <w:tcPr>
            <w:tcW w:w="2689" w:type="dxa"/>
          </w:tcPr>
          <w:p w14:paraId="5D2DCEE1" w14:textId="77777777" w:rsidR="00A73933" w:rsidRPr="004A30A6" w:rsidRDefault="00A73933" w:rsidP="00C61AB4">
            <w:pPr>
              <w:pStyle w:val="MTemaNormal"/>
              <w:ind w:left="0"/>
              <w:jc w:val="both"/>
              <w:rPr>
                <w:rFonts w:ascii="Arial" w:hAnsi="Arial"/>
                <w:b/>
                <w:lang w:val="es-CR"/>
              </w:rPr>
            </w:pPr>
            <w:r w:rsidRPr="004A30A6">
              <w:rPr>
                <w:rFonts w:ascii="Arial" w:hAnsi="Arial"/>
                <w:b/>
                <w:lang w:val="es-CR"/>
              </w:rPr>
              <w:t>Nombre del caso de uso</w:t>
            </w:r>
          </w:p>
        </w:tc>
        <w:tc>
          <w:tcPr>
            <w:tcW w:w="6662" w:type="dxa"/>
          </w:tcPr>
          <w:p w14:paraId="416686F9" w14:textId="5EA89232" w:rsidR="00A73933" w:rsidRDefault="00A73933" w:rsidP="00C61AB4">
            <w:pPr>
              <w:pStyle w:val="MTemaNormal"/>
              <w:ind w:left="0"/>
              <w:jc w:val="both"/>
              <w:rPr>
                <w:rFonts w:ascii="Arial" w:hAnsi="Arial"/>
                <w:lang w:val="es-CR"/>
              </w:rPr>
            </w:pPr>
            <w:r>
              <w:rPr>
                <w:rFonts w:ascii="Arial" w:hAnsi="Arial"/>
                <w:lang w:val="es-CR"/>
              </w:rPr>
              <w:t>Cambio de nivel a cada niño de acuerdo a sus logros</w:t>
            </w:r>
          </w:p>
        </w:tc>
      </w:tr>
      <w:tr w:rsidR="00A73933" w14:paraId="2E5BEA36" w14:textId="77777777" w:rsidTr="00C61AB4">
        <w:tc>
          <w:tcPr>
            <w:tcW w:w="2689" w:type="dxa"/>
          </w:tcPr>
          <w:p w14:paraId="725F7443" w14:textId="77777777" w:rsidR="00A73933" w:rsidRPr="004A30A6" w:rsidRDefault="00A73933" w:rsidP="00C61AB4">
            <w:pPr>
              <w:pStyle w:val="MTemaNormal"/>
              <w:ind w:left="0"/>
              <w:jc w:val="both"/>
              <w:rPr>
                <w:rFonts w:ascii="Arial" w:hAnsi="Arial"/>
                <w:b/>
                <w:lang w:val="es-CR"/>
              </w:rPr>
            </w:pPr>
            <w:r w:rsidRPr="004A30A6">
              <w:rPr>
                <w:rFonts w:ascii="Arial" w:hAnsi="Arial"/>
                <w:b/>
                <w:lang w:val="es-CR"/>
              </w:rPr>
              <w:t>Descripción</w:t>
            </w:r>
          </w:p>
        </w:tc>
        <w:tc>
          <w:tcPr>
            <w:tcW w:w="6662" w:type="dxa"/>
          </w:tcPr>
          <w:p w14:paraId="52FC2673" w14:textId="2A98F4FD" w:rsidR="00A73933" w:rsidRDefault="00A73933" w:rsidP="00C61AB4">
            <w:pPr>
              <w:pStyle w:val="MTemaNormal"/>
              <w:ind w:left="0"/>
              <w:jc w:val="both"/>
              <w:rPr>
                <w:rFonts w:ascii="Arial" w:hAnsi="Arial"/>
                <w:lang w:val="es-CR"/>
              </w:rPr>
            </w:pPr>
            <w:r>
              <w:rPr>
                <w:rFonts w:ascii="Arial" w:hAnsi="Arial"/>
                <w:lang w:val="es-CR"/>
              </w:rPr>
              <w:t>Cambiar de nivel a las niñas y los niños cuando hayan comprendido y asimilado cada par de comandos</w:t>
            </w:r>
            <w:r>
              <w:rPr>
                <w:rFonts w:ascii="Arial" w:hAnsi="Arial"/>
                <w:bCs/>
                <w:i/>
                <w:lang w:val="es-CR"/>
              </w:rPr>
              <w:t>.</w:t>
            </w:r>
          </w:p>
        </w:tc>
      </w:tr>
      <w:tr w:rsidR="00A73933" w14:paraId="2D41AF88" w14:textId="77777777" w:rsidTr="00C61AB4">
        <w:tc>
          <w:tcPr>
            <w:tcW w:w="2689" w:type="dxa"/>
          </w:tcPr>
          <w:p w14:paraId="1734EAB1" w14:textId="77777777" w:rsidR="00A73933" w:rsidRPr="004A30A6" w:rsidRDefault="00A73933" w:rsidP="00C61AB4">
            <w:pPr>
              <w:pStyle w:val="MTemaNormal"/>
              <w:ind w:left="0"/>
              <w:jc w:val="both"/>
              <w:rPr>
                <w:rFonts w:ascii="Arial" w:hAnsi="Arial"/>
                <w:b/>
                <w:lang w:val="es-CR"/>
              </w:rPr>
            </w:pPr>
            <w:r w:rsidRPr="004A30A6">
              <w:rPr>
                <w:rFonts w:ascii="Arial" w:hAnsi="Arial"/>
                <w:b/>
                <w:lang w:val="es-CR"/>
              </w:rPr>
              <w:t>Actores</w:t>
            </w:r>
          </w:p>
        </w:tc>
        <w:tc>
          <w:tcPr>
            <w:tcW w:w="6662" w:type="dxa"/>
          </w:tcPr>
          <w:p w14:paraId="641C504E" w14:textId="77777777" w:rsidR="00A73933" w:rsidRDefault="00A73933" w:rsidP="00C61AB4">
            <w:pPr>
              <w:pStyle w:val="MTemaNormal"/>
              <w:ind w:left="0"/>
              <w:jc w:val="both"/>
              <w:rPr>
                <w:rFonts w:ascii="Arial" w:hAnsi="Arial"/>
                <w:lang w:val="es-CR"/>
              </w:rPr>
            </w:pPr>
            <w:r>
              <w:rPr>
                <w:rFonts w:ascii="Arial" w:hAnsi="Arial"/>
                <w:lang w:val="es-CR"/>
              </w:rPr>
              <w:t>Mediador</w:t>
            </w:r>
          </w:p>
        </w:tc>
      </w:tr>
      <w:tr w:rsidR="00A73933" w14:paraId="53F4B044" w14:textId="77777777" w:rsidTr="00C61AB4">
        <w:tc>
          <w:tcPr>
            <w:tcW w:w="2689" w:type="dxa"/>
          </w:tcPr>
          <w:p w14:paraId="4BF7BD29" w14:textId="77777777" w:rsidR="00A73933" w:rsidRPr="004A30A6" w:rsidRDefault="00A73933" w:rsidP="00C61AB4">
            <w:pPr>
              <w:pStyle w:val="MTemaNormal"/>
              <w:ind w:left="0"/>
              <w:jc w:val="both"/>
              <w:rPr>
                <w:rFonts w:ascii="Arial" w:hAnsi="Arial"/>
                <w:b/>
                <w:lang w:val="es-CR"/>
              </w:rPr>
            </w:pPr>
            <w:r w:rsidRPr="004A30A6">
              <w:rPr>
                <w:rFonts w:ascii="Arial" w:hAnsi="Arial"/>
                <w:b/>
                <w:lang w:val="es-CR"/>
              </w:rPr>
              <w:t>Precondiciones</w:t>
            </w:r>
          </w:p>
        </w:tc>
        <w:tc>
          <w:tcPr>
            <w:tcW w:w="6662" w:type="dxa"/>
          </w:tcPr>
          <w:p w14:paraId="7A20B60B" w14:textId="0FBA2DB6" w:rsidR="00A73933" w:rsidRDefault="00A73933" w:rsidP="00A73933">
            <w:pPr>
              <w:pStyle w:val="MTemaNormal"/>
              <w:ind w:left="0"/>
              <w:jc w:val="both"/>
              <w:rPr>
                <w:rFonts w:ascii="Arial" w:hAnsi="Arial"/>
                <w:lang w:val="es-CR"/>
              </w:rPr>
            </w:pPr>
            <w:r>
              <w:rPr>
                <w:rFonts w:ascii="Arial" w:hAnsi="Arial"/>
                <w:lang w:val="es-CR"/>
              </w:rPr>
              <w:t>Ser un usuario mediador y haber entrado al módulo de cambio de nivel.</w:t>
            </w:r>
          </w:p>
        </w:tc>
      </w:tr>
      <w:tr w:rsidR="00A73933" w14:paraId="4E40FC8D" w14:textId="77777777" w:rsidTr="00C61AB4">
        <w:tc>
          <w:tcPr>
            <w:tcW w:w="2689" w:type="dxa"/>
          </w:tcPr>
          <w:p w14:paraId="6D1B0CAC" w14:textId="77777777" w:rsidR="00A73933" w:rsidRPr="004A30A6" w:rsidRDefault="00A73933" w:rsidP="00C61AB4">
            <w:pPr>
              <w:pStyle w:val="MTemaNormal"/>
              <w:ind w:left="0"/>
              <w:jc w:val="both"/>
              <w:rPr>
                <w:rFonts w:ascii="Arial" w:hAnsi="Arial"/>
                <w:b/>
                <w:lang w:val="es-CR"/>
              </w:rPr>
            </w:pPr>
            <w:r w:rsidRPr="004A30A6">
              <w:rPr>
                <w:rFonts w:ascii="Arial" w:hAnsi="Arial"/>
                <w:b/>
                <w:lang w:val="es-CR"/>
              </w:rPr>
              <w:t>Poscondiciones</w:t>
            </w:r>
          </w:p>
        </w:tc>
        <w:tc>
          <w:tcPr>
            <w:tcW w:w="6662" w:type="dxa"/>
          </w:tcPr>
          <w:p w14:paraId="41C218DF" w14:textId="3CC5EB10" w:rsidR="00A73933" w:rsidRDefault="00A73933" w:rsidP="00A73933">
            <w:pPr>
              <w:pStyle w:val="MTemaNormal"/>
              <w:ind w:left="0"/>
              <w:jc w:val="both"/>
              <w:rPr>
                <w:rFonts w:ascii="Arial" w:hAnsi="Arial"/>
                <w:lang w:val="es-CR"/>
              </w:rPr>
            </w:pPr>
            <w:r>
              <w:rPr>
                <w:rFonts w:ascii="Arial" w:hAnsi="Arial"/>
                <w:lang w:val="es-CR"/>
              </w:rPr>
              <w:t xml:space="preserve">El entorno de programación mostrará una pantalla donde se pide con palabras se realice el dibujo de una figura </w:t>
            </w:r>
            <w:r w:rsidRPr="00A73933">
              <w:rPr>
                <w:rFonts w:ascii="Arial" w:hAnsi="Arial"/>
                <w:i/>
                <w:lang w:val="es-CR"/>
              </w:rPr>
              <w:t>X</w:t>
            </w:r>
            <w:r>
              <w:rPr>
                <w:rFonts w:ascii="Arial" w:hAnsi="Arial"/>
                <w:i/>
                <w:lang w:val="es-CR"/>
              </w:rPr>
              <w:t xml:space="preserve"> </w:t>
            </w:r>
            <w:r w:rsidRPr="00A73933">
              <w:rPr>
                <w:rFonts w:ascii="Arial" w:hAnsi="Arial"/>
                <w:lang w:val="es-CR"/>
              </w:rPr>
              <w:t>(</w:t>
            </w:r>
            <w:r>
              <w:rPr>
                <w:rFonts w:ascii="Arial" w:hAnsi="Arial"/>
                <w:lang w:val="es-CR"/>
              </w:rPr>
              <w:t>la solicitud de figura es aleatoria</w:t>
            </w:r>
            <w:r w:rsidRPr="00A73933">
              <w:rPr>
                <w:rFonts w:ascii="Arial" w:hAnsi="Arial"/>
                <w:lang w:val="es-CR"/>
              </w:rPr>
              <w:t>)</w:t>
            </w:r>
            <w:r>
              <w:rPr>
                <w:rFonts w:ascii="Arial" w:hAnsi="Arial"/>
                <w:lang w:val="es-CR"/>
              </w:rPr>
              <w:t>.</w:t>
            </w:r>
          </w:p>
        </w:tc>
      </w:tr>
      <w:tr w:rsidR="00A73933" w14:paraId="66982255" w14:textId="77777777" w:rsidTr="00C61AB4">
        <w:tc>
          <w:tcPr>
            <w:tcW w:w="2689" w:type="dxa"/>
          </w:tcPr>
          <w:p w14:paraId="2E258963" w14:textId="77777777" w:rsidR="00A73933" w:rsidRPr="004A30A6" w:rsidRDefault="00A73933" w:rsidP="00C61AB4">
            <w:pPr>
              <w:pStyle w:val="MTemaNormal"/>
              <w:ind w:left="0"/>
              <w:jc w:val="both"/>
              <w:rPr>
                <w:rFonts w:ascii="Arial" w:hAnsi="Arial"/>
                <w:b/>
                <w:lang w:val="es-CR"/>
              </w:rPr>
            </w:pPr>
            <w:r w:rsidRPr="004A30A6">
              <w:rPr>
                <w:rFonts w:ascii="Arial" w:hAnsi="Arial"/>
                <w:b/>
                <w:lang w:val="es-CR"/>
              </w:rPr>
              <w:t>Flujo principal</w:t>
            </w:r>
          </w:p>
        </w:tc>
        <w:tc>
          <w:tcPr>
            <w:tcW w:w="6662" w:type="dxa"/>
          </w:tcPr>
          <w:p w14:paraId="71145E79" w14:textId="45B20F57" w:rsidR="00A73933" w:rsidRDefault="00A73933" w:rsidP="00A73933">
            <w:pPr>
              <w:pStyle w:val="MTemaNormal"/>
              <w:numPr>
                <w:ilvl w:val="0"/>
                <w:numId w:val="21"/>
              </w:numPr>
              <w:ind w:left="459"/>
              <w:jc w:val="both"/>
              <w:rPr>
                <w:rFonts w:ascii="Arial" w:hAnsi="Arial"/>
                <w:lang w:val="es-CR"/>
              </w:rPr>
            </w:pPr>
            <w:r>
              <w:rPr>
                <w:rFonts w:ascii="Arial" w:hAnsi="Arial"/>
                <w:lang w:val="es-CR"/>
              </w:rPr>
              <w:t>Este caso de uso empieza cuando el mediador selecciona la opción de cambiar de nivel.</w:t>
            </w:r>
          </w:p>
          <w:p w14:paraId="35793B0C" w14:textId="69A7BD5A" w:rsidR="00A73933" w:rsidRDefault="00A73933" w:rsidP="00A73933">
            <w:pPr>
              <w:pStyle w:val="MTemaNormal"/>
              <w:numPr>
                <w:ilvl w:val="0"/>
                <w:numId w:val="21"/>
              </w:numPr>
              <w:ind w:left="459"/>
              <w:jc w:val="both"/>
              <w:rPr>
                <w:rFonts w:ascii="Arial" w:hAnsi="Arial"/>
                <w:lang w:val="es-CR"/>
              </w:rPr>
            </w:pPr>
            <w:r>
              <w:rPr>
                <w:rFonts w:ascii="Arial" w:hAnsi="Arial"/>
                <w:lang w:val="es-CR"/>
              </w:rPr>
              <w:t>El sistema le muestra una pantalla con el nombre de una figura que debe dibujar de una forma dada (por ejemplo: un círculo).</w:t>
            </w:r>
          </w:p>
          <w:p w14:paraId="06DB1534" w14:textId="513BDC61" w:rsidR="00A73933" w:rsidRDefault="00A73933" w:rsidP="00A73933">
            <w:pPr>
              <w:pStyle w:val="MTemaNormal"/>
              <w:numPr>
                <w:ilvl w:val="0"/>
                <w:numId w:val="21"/>
              </w:numPr>
              <w:ind w:left="459"/>
              <w:jc w:val="both"/>
              <w:rPr>
                <w:rFonts w:ascii="Arial" w:hAnsi="Arial"/>
                <w:lang w:val="es-CR"/>
              </w:rPr>
            </w:pPr>
            <w:r w:rsidRPr="00D403C9">
              <w:rPr>
                <w:rFonts w:ascii="Arial" w:hAnsi="Arial"/>
                <w:lang w:val="es-CR"/>
              </w:rPr>
              <w:t xml:space="preserve">El mediador debe </w:t>
            </w:r>
            <w:r>
              <w:rPr>
                <w:rFonts w:ascii="Arial" w:hAnsi="Arial"/>
                <w:lang w:val="es-CR"/>
              </w:rPr>
              <w:t>dibujar la figura solicitada por el sistema.</w:t>
            </w:r>
          </w:p>
          <w:p w14:paraId="1DC91734" w14:textId="4B411C89" w:rsidR="00A73933" w:rsidRDefault="00A73933" w:rsidP="00A73933">
            <w:pPr>
              <w:pStyle w:val="MTemaNormal"/>
              <w:numPr>
                <w:ilvl w:val="0"/>
                <w:numId w:val="21"/>
              </w:numPr>
              <w:ind w:left="459"/>
              <w:jc w:val="both"/>
              <w:rPr>
                <w:rFonts w:ascii="Arial" w:hAnsi="Arial"/>
                <w:lang w:val="es-CR"/>
              </w:rPr>
            </w:pPr>
            <w:r>
              <w:rPr>
                <w:rFonts w:ascii="Arial" w:hAnsi="Arial"/>
                <w:lang w:val="es-CR"/>
              </w:rPr>
              <w:t>Si el mediador realizó correctamente la figura se pasa de nivel al niño, en caso contrario se le solicita otra figura</w:t>
            </w:r>
            <w:r w:rsidRPr="00D403C9">
              <w:rPr>
                <w:rFonts w:ascii="Arial" w:hAnsi="Arial"/>
                <w:lang w:val="es-CR"/>
              </w:rPr>
              <w:t>.</w:t>
            </w:r>
          </w:p>
          <w:p w14:paraId="7E0D7D98" w14:textId="0215BFD2" w:rsidR="00A73933" w:rsidRDefault="00A73933" w:rsidP="00A73933">
            <w:pPr>
              <w:pStyle w:val="MTemaNormal"/>
              <w:numPr>
                <w:ilvl w:val="0"/>
                <w:numId w:val="21"/>
              </w:numPr>
              <w:ind w:left="459"/>
              <w:jc w:val="both"/>
              <w:rPr>
                <w:rFonts w:ascii="Arial" w:hAnsi="Arial"/>
                <w:lang w:val="es-CR"/>
              </w:rPr>
            </w:pPr>
            <w:r>
              <w:rPr>
                <w:rFonts w:ascii="Arial" w:hAnsi="Arial"/>
                <w:lang w:val="es-CR"/>
              </w:rPr>
              <w:t>El caso de uso termina cuando el mediador haya dibujado la figura solicitada y se haya pasado de nivel al niño.</w:t>
            </w:r>
          </w:p>
        </w:tc>
      </w:tr>
    </w:tbl>
    <w:p w14:paraId="756A094B" w14:textId="77777777" w:rsidR="00A73933" w:rsidRDefault="00A73933" w:rsidP="00A73933">
      <w:pPr>
        <w:pStyle w:val="MTemaNormal"/>
        <w:jc w:val="both"/>
        <w:rPr>
          <w:rFonts w:ascii="Arial" w:hAnsi="Arial"/>
          <w:lang w:val="es-CR"/>
        </w:rPr>
      </w:pPr>
    </w:p>
    <w:p w14:paraId="43440A8F" w14:textId="2BDE1AF2" w:rsidR="00541E8E" w:rsidRPr="006861F0" w:rsidRDefault="00541E8E" w:rsidP="00541E8E">
      <w:pPr>
        <w:pStyle w:val="MTemaNormal"/>
        <w:jc w:val="both"/>
        <w:rPr>
          <w:rFonts w:ascii="Arial" w:hAnsi="Arial"/>
          <w:b/>
          <w:u w:val="single"/>
          <w:lang w:val="es-CR"/>
        </w:rPr>
      </w:pPr>
      <w:r>
        <w:rPr>
          <w:rFonts w:ascii="Arial" w:hAnsi="Arial"/>
          <w:b/>
          <w:u w:val="single"/>
          <w:lang w:val="es-CR"/>
        </w:rPr>
        <w:t>Crear programas que solucionan problemas planteados</w:t>
      </w:r>
    </w:p>
    <w:tbl>
      <w:tblPr>
        <w:tblStyle w:val="TableGrid"/>
        <w:tblW w:w="0" w:type="auto"/>
        <w:tblInd w:w="567" w:type="dxa"/>
        <w:tblLook w:val="04A0" w:firstRow="1" w:lastRow="0" w:firstColumn="1" w:lastColumn="0" w:noHBand="0" w:noVBand="1"/>
      </w:tblPr>
      <w:tblGrid>
        <w:gridCol w:w="2689"/>
        <w:gridCol w:w="6662"/>
      </w:tblGrid>
      <w:tr w:rsidR="00541E8E" w14:paraId="3234CEBB" w14:textId="77777777" w:rsidTr="00F64E10">
        <w:tc>
          <w:tcPr>
            <w:tcW w:w="2689" w:type="dxa"/>
          </w:tcPr>
          <w:p w14:paraId="2455F494" w14:textId="77777777" w:rsidR="00541E8E" w:rsidRPr="004A30A6" w:rsidRDefault="00541E8E" w:rsidP="002963F8">
            <w:pPr>
              <w:pStyle w:val="MTemaNormal"/>
              <w:ind w:left="0"/>
              <w:jc w:val="both"/>
              <w:rPr>
                <w:rFonts w:ascii="Arial" w:hAnsi="Arial"/>
                <w:b/>
                <w:lang w:val="es-CR"/>
              </w:rPr>
            </w:pPr>
            <w:r w:rsidRPr="004A30A6">
              <w:rPr>
                <w:rFonts w:ascii="Arial" w:hAnsi="Arial"/>
                <w:b/>
                <w:lang w:val="es-CR"/>
              </w:rPr>
              <w:t>Nombre del caso de uso</w:t>
            </w:r>
          </w:p>
        </w:tc>
        <w:tc>
          <w:tcPr>
            <w:tcW w:w="6662" w:type="dxa"/>
          </w:tcPr>
          <w:p w14:paraId="1094A96F" w14:textId="4812D4AC" w:rsidR="00541E8E" w:rsidRDefault="00541E8E" w:rsidP="002963F8">
            <w:pPr>
              <w:pStyle w:val="MTemaNormal"/>
              <w:ind w:left="0"/>
              <w:jc w:val="both"/>
              <w:rPr>
                <w:rFonts w:ascii="Arial" w:hAnsi="Arial"/>
                <w:lang w:val="es-CR"/>
              </w:rPr>
            </w:pPr>
            <w:r>
              <w:rPr>
                <w:rFonts w:ascii="Arial" w:hAnsi="Arial"/>
                <w:lang w:val="es-CR"/>
              </w:rPr>
              <w:t>Creación de programas que solucionan los problemas planteados</w:t>
            </w:r>
          </w:p>
        </w:tc>
      </w:tr>
      <w:tr w:rsidR="00541E8E" w14:paraId="03675F8B" w14:textId="77777777" w:rsidTr="00F64E10">
        <w:tc>
          <w:tcPr>
            <w:tcW w:w="2689" w:type="dxa"/>
          </w:tcPr>
          <w:p w14:paraId="2EEBB9BF" w14:textId="77777777" w:rsidR="00541E8E" w:rsidRPr="004A30A6" w:rsidRDefault="00541E8E" w:rsidP="002963F8">
            <w:pPr>
              <w:pStyle w:val="MTemaNormal"/>
              <w:ind w:left="0"/>
              <w:jc w:val="both"/>
              <w:rPr>
                <w:rFonts w:ascii="Arial" w:hAnsi="Arial"/>
                <w:b/>
                <w:lang w:val="es-CR"/>
              </w:rPr>
            </w:pPr>
            <w:r w:rsidRPr="004A30A6">
              <w:rPr>
                <w:rFonts w:ascii="Arial" w:hAnsi="Arial"/>
                <w:b/>
                <w:lang w:val="es-CR"/>
              </w:rPr>
              <w:t>Descripción</w:t>
            </w:r>
          </w:p>
        </w:tc>
        <w:tc>
          <w:tcPr>
            <w:tcW w:w="6662" w:type="dxa"/>
          </w:tcPr>
          <w:p w14:paraId="244197C0" w14:textId="177AA533" w:rsidR="00541E8E" w:rsidRDefault="00541E8E" w:rsidP="002963F8">
            <w:pPr>
              <w:pStyle w:val="MTemaNormal"/>
              <w:ind w:left="0"/>
              <w:jc w:val="both"/>
              <w:rPr>
                <w:rFonts w:ascii="Arial" w:hAnsi="Arial"/>
                <w:lang w:val="es-CR"/>
              </w:rPr>
            </w:pPr>
            <w:r>
              <w:rPr>
                <w:rFonts w:ascii="Arial" w:hAnsi="Arial"/>
                <w:lang w:val="es-CR"/>
              </w:rPr>
              <w:t>Crea los programas que solucionan los problemas planteados, eso lo realizan los niños entre 4 y 6 años de edad</w:t>
            </w:r>
            <w:r>
              <w:rPr>
                <w:rFonts w:ascii="Arial" w:hAnsi="Arial"/>
                <w:bCs/>
                <w:i/>
                <w:lang w:val="es-CR"/>
              </w:rPr>
              <w:t>.</w:t>
            </w:r>
          </w:p>
        </w:tc>
      </w:tr>
      <w:tr w:rsidR="00541E8E" w14:paraId="36D07F5A" w14:textId="77777777" w:rsidTr="00F64E10">
        <w:tc>
          <w:tcPr>
            <w:tcW w:w="2689" w:type="dxa"/>
          </w:tcPr>
          <w:p w14:paraId="2FC91337" w14:textId="77777777" w:rsidR="00541E8E" w:rsidRPr="004A30A6" w:rsidRDefault="00541E8E" w:rsidP="002963F8">
            <w:pPr>
              <w:pStyle w:val="MTemaNormal"/>
              <w:ind w:left="0"/>
              <w:jc w:val="both"/>
              <w:rPr>
                <w:rFonts w:ascii="Arial" w:hAnsi="Arial"/>
                <w:b/>
                <w:lang w:val="es-CR"/>
              </w:rPr>
            </w:pPr>
            <w:r w:rsidRPr="004A30A6">
              <w:rPr>
                <w:rFonts w:ascii="Arial" w:hAnsi="Arial"/>
                <w:b/>
                <w:lang w:val="es-CR"/>
              </w:rPr>
              <w:t>Actores</w:t>
            </w:r>
          </w:p>
        </w:tc>
        <w:tc>
          <w:tcPr>
            <w:tcW w:w="6662" w:type="dxa"/>
          </w:tcPr>
          <w:p w14:paraId="4FF2F5E7" w14:textId="19681DBE" w:rsidR="00541E8E" w:rsidRDefault="00541E8E" w:rsidP="002963F8">
            <w:pPr>
              <w:pStyle w:val="MTemaNormal"/>
              <w:ind w:left="0"/>
              <w:jc w:val="both"/>
              <w:rPr>
                <w:rFonts w:ascii="Arial" w:hAnsi="Arial"/>
                <w:lang w:val="es-CR"/>
              </w:rPr>
            </w:pPr>
            <w:r>
              <w:rPr>
                <w:rFonts w:ascii="Arial" w:hAnsi="Arial"/>
                <w:lang w:val="es-CR"/>
              </w:rPr>
              <w:t>Preescolar</w:t>
            </w:r>
          </w:p>
        </w:tc>
      </w:tr>
      <w:tr w:rsidR="00541E8E" w14:paraId="08B8B950" w14:textId="77777777" w:rsidTr="00F64E10">
        <w:tc>
          <w:tcPr>
            <w:tcW w:w="2689" w:type="dxa"/>
          </w:tcPr>
          <w:p w14:paraId="77B270C4" w14:textId="77777777" w:rsidR="00541E8E" w:rsidRPr="004A30A6" w:rsidRDefault="00541E8E" w:rsidP="002963F8">
            <w:pPr>
              <w:pStyle w:val="MTemaNormal"/>
              <w:ind w:left="0"/>
              <w:jc w:val="both"/>
              <w:rPr>
                <w:rFonts w:ascii="Arial" w:hAnsi="Arial"/>
                <w:b/>
                <w:lang w:val="es-CR"/>
              </w:rPr>
            </w:pPr>
            <w:r w:rsidRPr="004A30A6">
              <w:rPr>
                <w:rFonts w:ascii="Arial" w:hAnsi="Arial"/>
                <w:b/>
                <w:lang w:val="es-CR"/>
              </w:rPr>
              <w:t>Precondiciones</w:t>
            </w:r>
          </w:p>
        </w:tc>
        <w:tc>
          <w:tcPr>
            <w:tcW w:w="6662" w:type="dxa"/>
          </w:tcPr>
          <w:p w14:paraId="139CFD93" w14:textId="714CEED6" w:rsidR="00541E8E" w:rsidRDefault="00541E8E" w:rsidP="00541E8E">
            <w:pPr>
              <w:pStyle w:val="MTemaNormal"/>
              <w:ind w:left="0"/>
              <w:jc w:val="both"/>
              <w:rPr>
                <w:rFonts w:ascii="Arial" w:hAnsi="Arial"/>
                <w:lang w:val="es-CR"/>
              </w:rPr>
            </w:pPr>
            <w:r>
              <w:rPr>
                <w:rFonts w:ascii="Arial" w:hAnsi="Arial"/>
                <w:lang w:val="es-CR"/>
              </w:rPr>
              <w:t>Ser un usuario preescolar, el entorno de programación debe tener asignado para cada tipo de robot diferentes problemas para solucionar  y haber entrado al módulo de creación de programas.</w:t>
            </w:r>
          </w:p>
        </w:tc>
      </w:tr>
      <w:tr w:rsidR="00541E8E" w14:paraId="0F84D0FD" w14:textId="77777777" w:rsidTr="00F64E10">
        <w:tc>
          <w:tcPr>
            <w:tcW w:w="2689" w:type="dxa"/>
          </w:tcPr>
          <w:p w14:paraId="31A9DB6D" w14:textId="77777777" w:rsidR="00541E8E" w:rsidRPr="004A30A6" w:rsidRDefault="00541E8E" w:rsidP="002963F8">
            <w:pPr>
              <w:pStyle w:val="MTemaNormal"/>
              <w:ind w:left="0"/>
              <w:jc w:val="both"/>
              <w:rPr>
                <w:rFonts w:ascii="Arial" w:hAnsi="Arial"/>
                <w:b/>
                <w:lang w:val="es-CR"/>
              </w:rPr>
            </w:pPr>
            <w:r w:rsidRPr="004A30A6">
              <w:rPr>
                <w:rFonts w:ascii="Arial" w:hAnsi="Arial"/>
                <w:b/>
                <w:lang w:val="es-CR"/>
              </w:rPr>
              <w:t>Poscondiciones</w:t>
            </w:r>
          </w:p>
        </w:tc>
        <w:tc>
          <w:tcPr>
            <w:tcW w:w="6662" w:type="dxa"/>
          </w:tcPr>
          <w:p w14:paraId="5C53A243" w14:textId="77777777" w:rsidR="00541E8E" w:rsidRDefault="00541E8E" w:rsidP="002963F8">
            <w:pPr>
              <w:pStyle w:val="MTemaNormal"/>
              <w:ind w:left="0"/>
              <w:jc w:val="both"/>
              <w:rPr>
                <w:rFonts w:ascii="Arial" w:hAnsi="Arial"/>
                <w:lang w:val="es-CR"/>
              </w:rPr>
            </w:pPr>
            <w:r>
              <w:rPr>
                <w:rFonts w:ascii="Arial" w:hAnsi="Arial"/>
                <w:lang w:val="es-CR"/>
              </w:rPr>
              <w:t>Los programas creados se guardarán localmente y en el Web.</w:t>
            </w:r>
          </w:p>
        </w:tc>
      </w:tr>
      <w:tr w:rsidR="00541E8E" w14:paraId="4DFDA62E" w14:textId="77777777" w:rsidTr="00F64E10">
        <w:tc>
          <w:tcPr>
            <w:tcW w:w="2689" w:type="dxa"/>
          </w:tcPr>
          <w:p w14:paraId="75523BEB" w14:textId="77777777" w:rsidR="00541E8E" w:rsidRPr="004A30A6" w:rsidRDefault="00541E8E" w:rsidP="002963F8">
            <w:pPr>
              <w:pStyle w:val="MTemaNormal"/>
              <w:ind w:left="0"/>
              <w:jc w:val="both"/>
              <w:rPr>
                <w:rFonts w:ascii="Arial" w:hAnsi="Arial"/>
                <w:b/>
                <w:lang w:val="es-CR"/>
              </w:rPr>
            </w:pPr>
            <w:r w:rsidRPr="004A30A6">
              <w:rPr>
                <w:rFonts w:ascii="Arial" w:hAnsi="Arial"/>
                <w:b/>
                <w:lang w:val="es-CR"/>
              </w:rPr>
              <w:t>Flujo principal</w:t>
            </w:r>
          </w:p>
        </w:tc>
        <w:tc>
          <w:tcPr>
            <w:tcW w:w="6662" w:type="dxa"/>
          </w:tcPr>
          <w:p w14:paraId="6ED1A78C" w14:textId="75662425" w:rsidR="00541E8E" w:rsidRDefault="00541E8E" w:rsidP="00541E8E">
            <w:pPr>
              <w:pStyle w:val="MTemaNormal"/>
              <w:numPr>
                <w:ilvl w:val="0"/>
                <w:numId w:val="18"/>
              </w:numPr>
              <w:ind w:left="459"/>
              <w:jc w:val="both"/>
              <w:rPr>
                <w:rFonts w:ascii="Arial" w:hAnsi="Arial"/>
                <w:lang w:val="es-CR"/>
              </w:rPr>
            </w:pPr>
            <w:r>
              <w:rPr>
                <w:rFonts w:ascii="Arial" w:hAnsi="Arial"/>
                <w:lang w:val="es-CR"/>
              </w:rPr>
              <w:t xml:space="preserve">Este caso de uso empieza cuando </w:t>
            </w:r>
            <w:r w:rsidR="00A120A5">
              <w:rPr>
                <w:rFonts w:ascii="Arial" w:hAnsi="Arial"/>
                <w:lang w:val="es-CR"/>
              </w:rPr>
              <w:t>el preescolar da clic al botón de jugar (módulo de creación de programas)</w:t>
            </w:r>
            <w:r>
              <w:rPr>
                <w:rFonts w:ascii="Arial" w:hAnsi="Arial"/>
                <w:lang w:val="es-CR"/>
              </w:rPr>
              <w:t>.</w:t>
            </w:r>
          </w:p>
          <w:p w14:paraId="7C158564" w14:textId="34AFE6F4" w:rsidR="00541E8E" w:rsidRDefault="00541E8E" w:rsidP="00541E8E">
            <w:pPr>
              <w:pStyle w:val="MTemaNormal"/>
              <w:numPr>
                <w:ilvl w:val="0"/>
                <w:numId w:val="18"/>
              </w:numPr>
              <w:ind w:left="459"/>
              <w:jc w:val="both"/>
              <w:rPr>
                <w:rFonts w:ascii="Arial" w:hAnsi="Arial"/>
                <w:lang w:val="es-CR"/>
              </w:rPr>
            </w:pPr>
            <w:r>
              <w:rPr>
                <w:rFonts w:ascii="Arial" w:hAnsi="Arial"/>
                <w:lang w:val="es-CR"/>
              </w:rPr>
              <w:t xml:space="preserve">El sistema </w:t>
            </w:r>
            <w:r w:rsidR="00A120A5">
              <w:rPr>
                <w:rFonts w:ascii="Arial" w:hAnsi="Arial"/>
                <w:lang w:val="es-CR"/>
              </w:rPr>
              <w:t>muestra los tipos de robots disponibles</w:t>
            </w:r>
            <w:r>
              <w:rPr>
                <w:rFonts w:ascii="Arial" w:hAnsi="Arial"/>
                <w:lang w:val="es-CR"/>
              </w:rPr>
              <w:t>.</w:t>
            </w:r>
          </w:p>
          <w:p w14:paraId="6AA366DC" w14:textId="09B80E97" w:rsidR="00A120A5" w:rsidRDefault="00A120A5" w:rsidP="00541E8E">
            <w:pPr>
              <w:pStyle w:val="MTemaNormal"/>
              <w:numPr>
                <w:ilvl w:val="0"/>
                <w:numId w:val="18"/>
              </w:numPr>
              <w:ind w:left="459"/>
              <w:jc w:val="both"/>
              <w:rPr>
                <w:rFonts w:ascii="Arial" w:hAnsi="Arial"/>
                <w:lang w:val="es-CR"/>
              </w:rPr>
            </w:pPr>
            <w:r>
              <w:rPr>
                <w:rFonts w:ascii="Arial" w:hAnsi="Arial"/>
                <w:lang w:val="es-CR"/>
              </w:rPr>
              <w:t>El preescolar selecciona el tipo de robot que desea.</w:t>
            </w:r>
          </w:p>
          <w:p w14:paraId="65697D2B" w14:textId="77A72DED" w:rsidR="00A120A5" w:rsidRDefault="00A120A5" w:rsidP="00541E8E">
            <w:pPr>
              <w:pStyle w:val="MTemaNormal"/>
              <w:numPr>
                <w:ilvl w:val="0"/>
                <w:numId w:val="18"/>
              </w:numPr>
              <w:ind w:left="459"/>
              <w:jc w:val="both"/>
              <w:rPr>
                <w:rFonts w:ascii="Arial" w:hAnsi="Arial"/>
                <w:lang w:val="es-CR"/>
              </w:rPr>
            </w:pPr>
            <w:r>
              <w:rPr>
                <w:rFonts w:ascii="Arial" w:hAnsi="Arial"/>
                <w:lang w:val="es-CR"/>
              </w:rPr>
              <w:t>El sistema muestra los rob</w:t>
            </w:r>
            <w:r w:rsidR="007B4F0F">
              <w:rPr>
                <w:rFonts w:ascii="Arial" w:hAnsi="Arial"/>
                <w:lang w:val="es-CR"/>
              </w:rPr>
              <w:t>ots personalizados disponibles</w:t>
            </w:r>
            <w:r>
              <w:rPr>
                <w:rFonts w:ascii="Arial" w:hAnsi="Arial"/>
                <w:lang w:val="es-CR"/>
              </w:rPr>
              <w:t>.</w:t>
            </w:r>
          </w:p>
          <w:p w14:paraId="73623E08" w14:textId="1247D39B" w:rsidR="00A120A5" w:rsidRDefault="00A120A5" w:rsidP="00541E8E">
            <w:pPr>
              <w:pStyle w:val="MTemaNormal"/>
              <w:numPr>
                <w:ilvl w:val="0"/>
                <w:numId w:val="18"/>
              </w:numPr>
              <w:ind w:left="459"/>
              <w:jc w:val="both"/>
              <w:rPr>
                <w:rFonts w:ascii="Arial" w:hAnsi="Arial"/>
                <w:lang w:val="es-CR"/>
              </w:rPr>
            </w:pPr>
            <w:r>
              <w:rPr>
                <w:rFonts w:ascii="Arial" w:hAnsi="Arial"/>
                <w:lang w:val="es-CR"/>
              </w:rPr>
              <w:t>El preescolar selecciona a su robot personalizado para realizar la conexión uno a uno.</w:t>
            </w:r>
          </w:p>
          <w:p w14:paraId="2474470E" w14:textId="2B16A28C" w:rsidR="00541E8E" w:rsidRDefault="00541E8E" w:rsidP="00541E8E">
            <w:pPr>
              <w:pStyle w:val="MTemaNormal"/>
              <w:numPr>
                <w:ilvl w:val="0"/>
                <w:numId w:val="18"/>
              </w:numPr>
              <w:ind w:left="459"/>
              <w:jc w:val="both"/>
              <w:rPr>
                <w:rFonts w:ascii="Arial" w:hAnsi="Arial"/>
                <w:lang w:val="es-CR"/>
              </w:rPr>
            </w:pPr>
            <w:r>
              <w:rPr>
                <w:rFonts w:ascii="Arial" w:hAnsi="Arial"/>
                <w:lang w:val="es-CR"/>
              </w:rPr>
              <w:t xml:space="preserve">El sistema </w:t>
            </w:r>
            <w:r w:rsidR="00A120A5">
              <w:rPr>
                <w:rFonts w:ascii="Arial" w:hAnsi="Arial"/>
                <w:lang w:val="es-CR"/>
              </w:rPr>
              <w:t>muestra los comandos respectivos y el ambiente de trabajo para empezar a resolver el problema seleccionado</w:t>
            </w:r>
            <w:r w:rsidRPr="00D403C9">
              <w:rPr>
                <w:rFonts w:ascii="Arial" w:hAnsi="Arial"/>
                <w:lang w:val="es-CR"/>
              </w:rPr>
              <w:t>.</w:t>
            </w:r>
          </w:p>
          <w:p w14:paraId="1BD6AB45" w14:textId="03006D90" w:rsidR="00541E8E" w:rsidRDefault="00541E8E" w:rsidP="00541E8E">
            <w:pPr>
              <w:pStyle w:val="MTemaNormal"/>
              <w:numPr>
                <w:ilvl w:val="0"/>
                <w:numId w:val="18"/>
              </w:numPr>
              <w:ind w:left="459"/>
              <w:jc w:val="both"/>
              <w:rPr>
                <w:rFonts w:ascii="Arial" w:hAnsi="Arial"/>
                <w:lang w:val="es-CR"/>
              </w:rPr>
            </w:pPr>
            <w:r>
              <w:rPr>
                <w:rFonts w:ascii="Arial" w:hAnsi="Arial"/>
                <w:lang w:val="es-CR"/>
              </w:rPr>
              <w:t xml:space="preserve">El </w:t>
            </w:r>
            <w:r w:rsidR="00A120A5">
              <w:rPr>
                <w:rFonts w:ascii="Arial" w:hAnsi="Arial"/>
                <w:lang w:val="es-CR"/>
              </w:rPr>
              <w:t>preescolar comienza a programar la solución del problema (crear su cuento)</w:t>
            </w:r>
            <w:r>
              <w:rPr>
                <w:rFonts w:ascii="Arial" w:hAnsi="Arial"/>
                <w:lang w:val="es-CR"/>
              </w:rPr>
              <w:t>.</w:t>
            </w:r>
          </w:p>
          <w:p w14:paraId="3761CEC6" w14:textId="21C28D98" w:rsidR="00C61AB4" w:rsidRPr="00D403C9" w:rsidRDefault="00C61AB4" w:rsidP="00541E8E">
            <w:pPr>
              <w:pStyle w:val="MTemaNormal"/>
              <w:numPr>
                <w:ilvl w:val="0"/>
                <w:numId w:val="18"/>
              </w:numPr>
              <w:ind w:left="459"/>
              <w:jc w:val="both"/>
              <w:rPr>
                <w:rFonts w:ascii="Arial" w:hAnsi="Arial"/>
                <w:lang w:val="es-CR"/>
              </w:rPr>
            </w:pPr>
            <w:r>
              <w:rPr>
                <w:rFonts w:ascii="Arial" w:hAnsi="Arial"/>
                <w:lang w:val="es-CR"/>
              </w:rPr>
              <w:lastRenderedPageBreak/>
              <w:t>Si el preescolar da en el botón de atrás o manda a ejecutar, el entorno guarda de forma automática el último programa creado.</w:t>
            </w:r>
          </w:p>
          <w:p w14:paraId="15753EF9" w14:textId="356284A2" w:rsidR="00541E8E" w:rsidRDefault="00541E8E" w:rsidP="00A120A5">
            <w:pPr>
              <w:pStyle w:val="MTemaNormal"/>
              <w:numPr>
                <w:ilvl w:val="0"/>
                <w:numId w:val="18"/>
              </w:numPr>
              <w:ind w:left="459"/>
              <w:jc w:val="both"/>
              <w:rPr>
                <w:rFonts w:ascii="Arial" w:hAnsi="Arial"/>
                <w:lang w:val="es-CR"/>
              </w:rPr>
            </w:pPr>
            <w:r>
              <w:rPr>
                <w:rFonts w:ascii="Arial" w:hAnsi="Arial"/>
                <w:lang w:val="es-CR"/>
              </w:rPr>
              <w:t xml:space="preserve">El caso de uso termina cuando el </w:t>
            </w:r>
            <w:r w:rsidR="00A120A5">
              <w:rPr>
                <w:rFonts w:ascii="Arial" w:hAnsi="Arial"/>
                <w:lang w:val="es-CR"/>
              </w:rPr>
              <w:t>preescolar termina de programar</w:t>
            </w:r>
            <w:r>
              <w:rPr>
                <w:rFonts w:ascii="Arial" w:hAnsi="Arial"/>
                <w:lang w:val="es-CR"/>
              </w:rPr>
              <w:t>.</w:t>
            </w:r>
          </w:p>
        </w:tc>
      </w:tr>
    </w:tbl>
    <w:p w14:paraId="2F0E3DEE" w14:textId="77777777" w:rsidR="00541E8E" w:rsidRDefault="00541E8E" w:rsidP="00541E8E">
      <w:pPr>
        <w:pStyle w:val="MTemaNormal"/>
        <w:jc w:val="both"/>
        <w:rPr>
          <w:rFonts w:ascii="Arial" w:hAnsi="Arial"/>
          <w:lang w:val="es-CR"/>
        </w:rPr>
      </w:pPr>
    </w:p>
    <w:p w14:paraId="0ED491F9" w14:textId="52CB7692" w:rsidR="00C17092" w:rsidRPr="006861F0" w:rsidRDefault="00E51965" w:rsidP="00C17092">
      <w:pPr>
        <w:pStyle w:val="MTemaNormal"/>
        <w:jc w:val="both"/>
        <w:rPr>
          <w:rFonts w:ascii="Arial" w:hAnsi="Arial"/>
          <w:b/>
          <w:u w:val="single"/>
          <w:lang w:val="es-CR"/>
        </w:rPr>
      </w:pPr>
      <w:r w:rsidRPr="00E51965">
        <w:rPr>
          <w:rFonts w:ascii="Arial" w:hAnsi="Arial"/>
          <w:b/>
          <w:u w:val="single"/>
          <w:lang w:val="es-CR"/>
        </w:rPr>
        <w:t>Enviar a ejecución programas creados</w:t>
      </w:r>
    </w:p>
    <w:tbl>
      <w:tblPr>
        <w:tblStyle w:val="TableGrid"/>
        <w:tblW w:w="0" w:type="auto"/>
        <w:tblInd w:w="567" w:type="dxa"/>
        <w:tblLook w:val="04A0" w:firstRow="1" w:lastRow="0" w:firstColumn="1" w:lastColumn="0" w:noHBand="0" w:noVBand="1"/>
      </w:tblPr>
      <w:tblGrid>
        <w:gridCol w:w="2689"/>
        <w:gridCol w:w="6662"/>
      </w:tblGrid>
      <w:tr w:rsidR="00C17092" w14:paraId="12124082" w14:textId="77777777" w:rsidTr="00F64E10">
        <w:tc>
          <w:tcPr>
            <w:tcW w:w="2689" w:type="dxa"/>
          </w:tcPr>
          <w:p w14:paraId="0BF0A6AC" w14:textId="77777777" w:rsidR="00C17092" w:rsidRPr="004A30A6" w:rsidRDefault="00C17092" w:rsidP="002963F8">
            <w:pPr>
              <w:pStyle w:val="MTemaNormal"/>
              <w:ind w:left="0"/>
              <w:jc w:val="both"/>
              <w:rPr>
                <w:rFonts w:ascii="Arial" w:hAnsi="Arial"/>
                <w:b/>
                <w:lang w:val="es-CR"/>
              </w:rPr>
            </w:pPr>
            <w:r w:rsidRPr="004A30A6">
              <w:rPr>
                <w:rFonts w:ascii="Arial" w:hAnsi="Arial"/>
                <w:b/>
                <w:lang w:val="es-CR"/>
              </w:rPr>
              <w:t>Nombre del caso de uso</w:t>
            </w:r>
          </w:p>
        </w:tc>
        <w:tc>
          <w:tcPr>
            <w:tcW w:w="6662" w:type="dxa"/>
          </w:tcPr>
          <w:p w14:paraId="2A36C437" w14:textId="5A8BAC12" w:rsidR="00C17092" w:rsidRDefault="008F1A38" w:rsidP="002963F8">
            <w:pPr>
              <w:pStyle w:val="MTemaNormal"/>
              <w:ind w:left="0"/>
              <w:jc w:val="both"/>
              <w:rPr>
                <w:rFonts w:ascii="Arial" w:hAnsi="Arial"/>
                <w:lang w:val="es-CR"/>
              </w:rPr>
            </w:pPr>
            <w:r>
              <w:rPr>
                <w:rFonts w:ascii="Arial" w:hAnsi="Arial"/>
                <w:lang w:val="es-CR"/>
              </w:rPr>
              <w:t>Ejecución de programas creados</w:t>
            </w:r>
          </w:p>
        </w:tc>
      </w:tr>
      <w:tr w:rsidR="00C17092" w14:paraId="5FD77815" w14:textId="77777777" w:rsidTr="00F64E10">
        <w:tc>
          <w:tcPr>
            <w:tcW w:w="2689" w:type="dxa"/>
          </w:tcPr>
          <w:p w14:paraId="61417C7D" w14:textId="77777777" w:rsidR="00C17092" w:rsidRPr="004A30A6" w:rsidRDefault="00C17092" w:rsidP="002963F8">
            <w:pPr>
              <w:pStyle w:val="MTemaNormal"/>
              <w:ind w:left="0"/>
              <w:jc w:val="both"/>
              <w:rPr>
                <w:rFonts w:ascii="Arial" w:hAnsi="Arial"/>
                <w:b/>
                <w:lang w:val="es-CR"/>
              </w:rPr>
            </w:pPr>
            <w:r w:rsidRPr="004A30A6">
              <w:rPr>
                <w:rFonts w:ascii="Arial" w:hAnsi="Arial"/>
                <w:b/>
                <w:lang w:val="es-CR"/>
              </w:rPr>
              <w:t>Descripción</w:t>
            </w:r>
          </w:p>
        </w:tc>
        <w:tc>
          <w:tcPr>
            <w:tcW w:w="6662" w:type="dxa"/>
          </w:tcPr>
          <w:p w14:paraId="2851A945" w14:textId="75BE2C75" w:rsidR="00C17092" w:rsidRDefault="008F1A38" w:rsidP="008F1A38">
            <w:pPr>
              <w:pStyle w:val="MTemaNormal"/>
              <w:ind w:left="0"/>
              <w:jc w:val="both"/>
              <w:rPr>
                <w:rFonts w:ascii="Arial" w:hAnsi="Arial"/>
                <w:lang w:val="es-CR"/>
              </w:rPr>
            </w:pPr>
            <w:r>
              <w:rPr>
                <w:rFonts w:ascii="Arial" w:hAnsi="Arial"/>
                <w:lang w:val="es-CR"/>
              </w:rPr>
              <w:t>Envía a ejecución los programas creados por</w:t>
            </w:r>
            <w:r w:rsidR="00C17092">
              <w:rPr>
                <w:rFonts w:ascii="Arial" w:hAnsi="Arial"/>
                <w:lang w:val="es-CR"/>
              </w:rPr>
              <w:t xml:space="preserve"> los niños entre 4 y 6 años de edad</w:t>
            </w:r>
            <w:r w:rsidR="00C17092">
              <w:rPr>
                <w:rFonts w:ascii="Arial" w:hAnsi="Arial"/>
                <w:bCs/>
                <w:i/>
                <w:lang w:val="es-CR"/>
              </w:rPr>
              <w:t>.</w:t>
            </w:r>
          </w:p>
        </w:tc>
      </w:tr>
      <w:tr w:rsidR="00C17092" w14:paraId="7013B86E" w14:textId="77777777" w:rsidTr="00F64E10">
        <w:tc>
          <w:tcPr>
            <w:tcW w:w="2689" w:type="dxa"/>
          </w:tcPr>
          <w:p w14:paraId="6826AA6C" w14:textId="77777777" w:rsidR="00C17092" w:rsidRPr="004A30A6" w:rsidRDefault="00C17092" w:rsidP="002963F8">
            <w:pPr>
              <w:pStyle w:val="MTemaNormal"/>
              <w:ind w:left="0"/>
              <w:jc w:val="both"/>
              <w:rPr>
                <w:rFonts w:ascii="Arial" w:hAnsi="Arial"/>
                <w:b/>
                <w:lang w:val="es-CR"/>
              </w:rPr>
            </w:pPr>
            <w:r w:rsidRPr="004A30A6">
              <w:rPr>
                <w:rFonts w:ascii="Arial" w:hAnsi="Arial"/>
                <w:b/>
                <w:lang w:val="es-CR"/>
              </w:rPr>
              <w:t>Actores</w:t>
            </w:r>
          </w:p>
        </w:tc>
        <w:tc>
          <w:tcPr>
            <w:tcW w:w="6662" w:type="dxa"/>
          </w:tcPr>
          <w:p w14:paraId="2E64E78C" w14:textId="77777777" w:rsidR="00C17092" w:rsidRDefault="00C17092" w:rsidP="002963F8">
            <w:pPr>
              <w:pStyle w:val="MTemaNormal"/>
              <w:ind w:left="0"/>
              <w:jc w:val="both"/>
              <w:rPr>
                <w:rFonts w:ascii="Arial" w:hAnsi="Arial"/>
                <w:lang w:val="es-CR"/>
              </w:rPr>
            </w:pPr>
            <w:r>
              <w:rPr>
                <w:rFonts w:ascii="Arial" w:hAnsi="Arial"/>
                <w:lang w:val="es-CR"/>
              </w:rPr>
              <w:t>Preescolar</w:t>
            </w:r>
          </w:p>
        </w:tc>
      </w:tr>
      <w:tr w:rsidR="00C17092" w14:paraId="18F54E4D" w14:textId="77777777" w:rsidTr="00F64E10">
        <w:tc>
          <w:tcPr>
            <w:tcW w:w="2689" w:type="dxa"/>
          </w:tcPr>
          <w:p w14:paraId="3F97343F" w14:textId="77777777" w:rsidR="00C17092" w:rsidRPr="004A30A6" w:rsidRDefault="00C17092" w:rsidP="002963F8">
            <w:pPr>
              <w:pStyle w:val="MTemaNormal"/>
              <w:ind w:left="0"/>
              <w:jc w:val="both"/>
              <w:rPr>
                <w:rFonts w:ascii="Arial" w:hAnsi="Arial"/>
                <w:b/>
                <w:lang w:val="es-CR"/>
              </w:rPr>
            </w:pPr>
            <w:r w:rsidRPr="004A30A6">
              <w:rPr>
                <w:rFonts w:ascii="Arial" w:hAnsi="Arial"/>
                <w:b/>
                <w:lang w:val="es-CR"/>
              </w:rPr>
              <w:t>Precondiciones</w:t>
            </w:r>
          </w:p>
        </w:tc>
        <w:tc>
          <w:tcPr>
            <w:tcW w:w="6662" w:type="dxa"/>
          </w:tcPr>
          <w:p w14:paraId="26BC1819" w14:textId="0518033B" w:rsidR="00C17092" w:rsidRDefault="00C17092" w:rsidP="008F1A38">
            <w:pPr>
              <w:pStyle w:val="MTemaNormal"/>
              <w:ind w:left="0"/>
              <w:jc w:val="both"/>
              <w:rPr>
                <w:rFonts w:ascii="Arial" w:hAnsi="Arial"/>
                <w:lang w:val="es-CR"/>
              </w:rPr>
            </w:pPr>
            <w:r>
              <w:rPr>
                <w:rFonts w:ascii="Arial" w:hAnsi="Arial"/>
                <w:lang w:val="es-CR"/>
              </w:rPr>
              <w:t>Ser un usuario preescolar, haber entrado al módulo de creación de programas</w:t>
            </w:r>
            <w:r w:rsidR="008F1A38">
              <w:rPr>
                <w:rFonts w:ascii="Arial" w:hAnsi="Arial"/>
                <w:lang w:val="es-CR"/>
              </w:rPr>
              <w:t xml:space="preserve"> y tener programas creados</w:t>
            </w:r>
            <w:r>
              <w:rPr>
                <w:rFonts w:ascii="Arial" w:hAnsi="Arial"/>
                <w:lang w:val="es-CR"/>
              </w:rPr>
              <w:t>.</w:t>
            </w:r>
          </w:p>
        </w:tc>
      </w:tr>
      <w:tr w:rsidR="00C17092" w14:paraId="4945391D" w14:textId="77777777" w:rsidTr="00F64E10">
        <w:tc>
          <w:tcPr>
            <w:tcW w:w="2689" w:type="dxa"/>
          </w:tcPr>
          <w:p w14:paraId="15C9A3EF" w14:textId="77777777" w:rsidR="00C17092" w:rsidRPr="004A30A6" w:rsidRDefault="00C17092" w:rsidP="002963F8">
            <w:pPr>
              <w:pStyle w:val="MTemaNormal"/>
              <w:ind w:left="0"/>
              <w:jc w:val="both"/>
              <w:rPr>
                <w:rFonts w:ascii="Arial" w:hAnsi="Arial"/>
                <w:b/>
                <w:lang w:val="es-CR"/>
              </w:rPr>
            </w:pPr>
            <w:r w:rsidRPr="004A30A6">
              <w:rPr>
                <w:rFonts w:ascii="Arial" w:hAnsi="Arial"/>
                <w:b/>
                <w:lang w:val="es-CR"/>
              </w:rPr>
              <w:t>Poscondiciones</w:t>
            </w:r>
          </w:p>
        </w:tc>
        <w:tc>
          <w:tcPr>
            <w:tcW w:w="6662" w:type="dxa"/>
          </w:tcPr>
          <w:p w14:paraId="73A2D7FF" w14:textId="77777777" w:rsidR="00C17092" w:rsidRDefault="00C17092" w:rsidP="002963F8">
            <w:pPr>
              <w:pStyle w:val="MTemaNormal"/>
              <w:ind w:left="0"/>
              <w:jc w:val="both"/>
              <w:rPr>
                <w:rFonts w:ascii="Arial" w:hAnsi="Arial"/>
                <w:lang w:val="es-CR"/>
              </w:rPr>
            </w:pPr>
            <w:r>
              <w:rPr>
                <w:rFonts w:ascii="Arial" w:hAnsi="Arial"/>
                <w:lang w:val="es-CR"/>
              </w:rPr>
              <w:t>Los programas creados se guardarán localmente y en el Web.</w:t>
            </w:r>
          </w:p>
        </w:tc>
      </w:tr>
      <w:tr w:rsidR="00C17092" w14:paraId="01B3C098" w14:textId="77777777" w:rsidTr="00F64E10">
        <w:tc>
          <w:tcPr>
            <w:tcW w:w="2689" w:type="dxa"/>
          </w:tcPr>
          <w:p w14:paraId="7FACE187" w14:textId="77777777" w:rsidR="00C17092" w:rsidRPr="004A30A6" w:rsidRDefault="00C17092" w:rsidP="002963F8">
            <w:pPr>
              <w:pStyle w:val="MTemaNormal"/>
              <w:ind w:left="0"/>
              <w:jc w:val="both"/>
              <w:rPr>
                <w:rFonts w:ascii="Arial" w:hAnsi="Arial"/>
                <w:b/>
                <w:lang w:val="es-CR"/>
              </w:rPr>
            </w:pPr>
            <w:r w:rsidRPr="004A30A6">
              <w:rPr>
                <w:rFonts w:ascii="Arial" w:hAnsi="Arial"/>
                <w:b/>
                <w:lang w:val="es-CR"/>
              </w:rPr>
              <w:t>Flujo principal</w:t>
            </w:r>
          </w:p>
        </w:tc>
        <w:tc>
          <w:tcPr>
            <w:tcW w:w="6662" w:type="dxa"/>
          </w:tcPr>
          <w:p w14:paraId="2654E9A3" w14:textId="4AD5F827" w:rsidR="00C17092" w:rsidRDefault="00C17092" w:rsidP="008F1A38">
            <w:pPr>
              <w:pStyle w:val="MTemaNormal"/>
              <w:numPr>
                <w:ilvl w:val="0"/>
                <w:numId w:val="19"/>
              </w:numPr>
              <w:ind w:left="459"/>
              <w:jc w:val="both"/>
              <w:rPr>
                <w:rFonts w:ascii="Arial" w:hAnsi="Arial"/>
                <w:lang w:val="es-CR"/>
              </w:rPr>
            </w:pPr>
            <w:r>
              <w:rPr>
                <w:rFonts w:ascii="Arial" w:hAnsi="Arial"/>
                <w:lang w:val="es-CR"/>
              </w:rPr>
              <w:t xml:space="preserve">Este caso de uso empieza cuando el preescolar da clic al botón de </w:t>
            </w:r>
            <w:r w:rsidR="008F1A38">
              <w:rPr>
                <w:rFonts w:ascii="Arial" w:hAnsi="Arial"/>
                <w:lang w:val="es-CR"/>
              </w:rPr>
              <w:t>ejecutar</w:t>
            </w:r>
            <w:r>
              <w:rPr>
                <w:rFonts w:ascii="Arial" w:hAnsi="Arial"/>
                <w:lang w:val="es-CR"/>
              </w:rPr>
              <w:t xml:space="preserve"> (módulo de creación de programas).</w:t>
            </w:r>
          </w:p>
          <w:p w14:paraId="2293D3C7" w14:textId="0AB2FC8A" w:rsidR="00C17092" w:rsidRDefault="00C17092" w:rsidP="00C17092">
            <w:pPr>
              <w:pStyle w:val="MTemaNormal"/>
              <w:numPr>
                <w:ilvl w:val="0"/>
                <w:numId w:val="19"/>
              </w:numPr>
              <w:ind w:left="459"/>
              <w:jc w:val="both"/>
              <w:rPr>
                <w:rFonts w:ascii="Arial" w:hAnsi="Arial"/>
                <w:lang w:val="es-CR"/>
              </w:rPr>
            </w:pPr>
            <w:r>
              <w:rPr>
                <w:rFonts w:ascii="Arial" w:hAnsi="Arial"/>
                <w:lang w:val="es-CR"/>
              </w:rPr>
              <w:t xml:space="preserve">El sistema </w:t>
            </w:r>
            <w:r w:rsidR="008F1A38">
              <w:rPr>
                <w:rFonts w:ascii="Arial" w:hAnsi="Arial"/>
                <w:lang w:val="es-CR"/>
              </w:rPr>
              <w:t>envía el conjunto de instrucciones al robot para que este las ejecute, al mismo tiempo guarda el programa creado en la ruta especificada en el módulo de configuración por el mediador</w:t>
            </w:r>
            <w:r>
              <w:rPr>
                <w:rFonts w:ascii="Arial" w:hAnsi="Arial"/>
                <w:lang w:val="es-CR"/>
              </w:rPr>
              <w:t>.</w:t>
            </w:r>
          </w:p>
          <w:p w14:paraId="1C3050A9" w14:textId="29B53EB7" w:rsidR="00C17092" w:rsidRDefault="00C17092" w:rsidP="00C17092">
            <w:pPr>
              <w:pStyle w:val="MTemaNormal"/>
              <w:numPr>
                <w:ilvl w:val="0"/>
                <w:numId w:val="19"/>
              </w:numPr>
              <w:ind w:left="459"/>
              <w:jc w:val="both"/>
              <w:rPr>
                <w:rFonts w:ascii="Arial" w:hAnsi="Arial"/>
                <w:lang w:val="es-CR"/>
              </w:rPr>
            </w:pPr>
            <w:r>
              <w:rPr>
                <w:rFonts w:ascii="Arial" w:hAnsi="Arial"/>
                <w:lang w:val="es-CR"/>
              </w:rPr>
              <w:t xml:space="preserve">El </w:t>
            </w:r>
            <w:r w:rsidR="008F1A38">
              <w:rPr>
                <w:rFonts w:ascii="Arial" w:hAnsi="Arial"/>
                <w:lang w:val="es-CR"/>
              </w:rPr>
              <w:t>robot recibe el conjunto de instrucciones e interpreta cada una de acuerdo al protocolo de comunicación definido</w:t>
            </w:r>
            <w:r>
              <w:rPr>
                <w:rFonts w:ascii="Arial" w:hAnsi="Arial"/>
                <w:lang w:val="es-CR"/>
              </w:rPr>
              <w:t>.</w:t>
            </w:r>
          </w:p>
          <w:p w14:paraId="0493354C" w14:textId="000C1B1A" w:rsidR="00C17092" w:rsidRDefault="00C17092" w:rsidP="00C17092">
            <w:pPr>
              <w:pStyle w:val="MTemaNormal"/>
              <w:numPr>
                <w:ilvl w:val="0"/>
                <w:numId w:val="19"/>
              </w:numPr>
              <w:ind w:left="459"/>
              <w:jc w:val="both"/>
              <w:rPr>
                <w:rFonts w:ascii="Arial" w:hAnsi="Arial"/>
                <w:lang w:val="es-CR"/>
              </w:rPr>
            </w:pPr>
            <w:r>
              <w:rPr>
                <w:rFonts w:ascii="Arial" w:hAnsi="Arial"/>
                <w:lang w:val="es-CR"/>
              </w:rPr>
              <w:t>El sistema</w:t>
            </w:r>
            <w:r w:rsidR="008F1A38">
              <w:rPr>
                <w:rFonts w:ascii="Arial" w:hAnsi="Arial"/>
                <w:lang w:val="es-CR"/>
              </w:rPr>
              <w:t xml:space="preserve"> muestra paso a paso cómo va ejecutando cada comando el robot (</w:t>
            </w:r>
            <w:r w:rsidR="008F1A38" w:rsidRPr="008F755D">
              <w:rPr>
                <w:rFonts w:ascii="Arial" w:hAnsi="Arial"/>
                <w:lang w:val="es-CR"/>
              </w:rPr>
              <w:t>proceso de programación correctivo y progresivo</w:t>
            </w:r>
            <w:r w:rsidR="008F1A38">
              <w:rPr>
                <w:rFonts w:ascii="Arial" w:hAnsi="Arial"/>
                <w:lang w:val="es-CR"/>
              </w:rPr>
              <w:t>)</w:t>
            </w:r>
            <w:r>
              <w:rPr>
                <w:rFonts w:ascii="Arial" w:hAnsi="Arial"/>
                <w:lang w:val="es-CR"/>
              </w:rPr>
              <w:t>.</w:t>
            </w:r>
          </w:p>
          <w:p w14:paraId="4F6C1D7A" w14:textId="2CEBC666" w:rsidR="00C17092" w:rsidRDefault="00C17092" w:rsidP="008F1A38">
            <w:pPr>
              <w:pStyle w:val="MTemaNormal"/>
              <w:numPr>
                <w:ilvl w:val="0"/>
                <w:numId w:val="19"/>
              </w:numPr>
              <w:ind w:left="459"/>
              <w:jc w:val="both"/>
              <w:rPr>
                <w:rFonts w:ascii="Arial" w:hAnsi="Arial"/>
                <w:lang w:val="es-CR"/>
              </w:rPr>
            </w:pPr>
            <w:r>
              <w:rPr>
                <w:rFonts w:ascii="Arial" w:hAnsi="Arial"/>
                <w:lang w:val="es-CR"/>
              </w:rPr>
              <w:t xml:space="preserve">El caso de uso termina cuando el </w:t>
            </w:r>
            <w:r w:rsidR="008F1A38">
              <w:rPr>
                <w:rFonts w:ascii="Arial" w:hAnsi="Arial"/>
                <w:lang w:val="es-CR"/>
              </w:rPr>
              <w:t>robot termina de ejecutar el programa creado</w:t>
            </w:r>
            <w:r>
              <w:rPr>
                <w:rFonts w:ascii="Arial" w:hAnsi="Arial"/>
                <w:lang w:val="es-CR"/>
              </w:rPr>
              <w:t>.</w:t>
            </w:r>
          </w:p>
        </w:tc>
      </w:tr>
    </w:tbl>
    <w:p w14:paraId="0AA39E01" w14:textId="77777777" w:rsidR="00C17092" w:rsidRDefault="00C17092" w:rsidP="00C17092">
      <w:pPr>
        <w:pStyle w:val="MTemaNormal"/>
        <w:jc w:val="both"/>
        <w:rPr>
          <w:rFonts w:ascii="Arial" w:hAnsi="Arial"/>
          <w:lang w:val="es-CR"/>
        </w:rPr>
      </w:pPr>
    </w:p>
    <w:p w14:paraId="232AEC60" w14:textId="77777777" w:rsidR="00A31046" w:rsidRDefault="00A31046" w:rsidP="00903718">
      <w:pPr>
        <w:pStyle w:val="MTema2"/>
        <w:numPr>
          <w:ilvl w:val="1"/>
          <w:numId w:val="2"/>
        </w:numPr>
        <w:tabs>
          <w:tab w:val="clear" w:pos="1304"/>
        </w:tabs>
        <w:ind w:left="567" w:hanging="567"/>
        <w:rPr>
          <w:rFonts w:ascii="Arial" w:hAnsi="Arial"/>
          <w:color w:val="4F81BD" w:themeColor="accent1"/>
          <w:lang w:val="es-CR"/>
        </w:rPr>
      </w:pPr>
      <w:bookmarkStart w:id="18" w:name="_Toc95287980"/>
      <w:r w:rsidRPr="00812218">
        <w:rPr>
          <w:rFonts w:ascii="Arial" w:hAnsi="Arial"/>
          <w:color w:val="4F81BD" w:themeColor="accent1"/>
          <w:lang w:val="es-CR"/>
        </w:rPr>
        <w:t>Requerimientos Suplementarios</w:t>
      </w:r>
      <w:bookmarkEnd w:id="18"/>
    </w:p>
    <w:p w14:paraId="0710994B" w14:textId="5FFEA0A3" w:rsidR="00903718" w:rsidRDefault="00903718" w:rsidP="00903718">
      <w:pPr>
        <w:pStyle w:val="MTemaNormal"/>
        <w:jc w:val="both"/>
        <w:rPr>
          <w:rFonts w:ascii="Arial" w:hAnsi="Arial"/>
          <w:lang w:val="es-CR"/>
        </w:rPr>
      </w:pPr>
      <w:r>
        <w:rPr>
          <w:rFonts w:ascii="Arial" w:hAnsi="Arial"/>
          <w:lang w:val="es-CR"/>
        </w:rPr>
        <w:t xml:space="preserve">El sistema propuesto debe contener una serie de componentes necesarios de un sistema encargado de </w:t>
      </w:r>
      <w:r w:rsidR="00DB20F2">
        <w:rPr>
          <w:rFonts w:ascii="Arial" w:hAnsi="Arial"/>
          <w:lang w:val="es-CR"/>
        </w:rPr>
        <w:t>crear</w:t>
      </w:r>
      <w:r>
        <w:rPr>
          <w:rFonts w:ascii="Arial" w:hAnsi="Arial"/>
          <w:lang w:val="es-CR"/>
        </w:rPr>
        <w:t xml:space="preserve"> aplicaciones para ser ejecutadas por robots. Por lo cual, se describen los componentes en relación a usabilidad y funcionalidad.</w:t>
      </w:r>
    </w:p>
    <w:p w14:paraId="54EF230C" w14:textId="7B277628" w:rsidR="00903718" w:rsidRDefault="00F04136" w:rsidP="00903718">
      <w:pPr>
        <w:pStyle w:val="MTemaNormal"/>
        <w:jc w:val="both"/>
        <w:rPr>
          <w:rFonts w:ascii="Arial" w:hAnsi="Arial"/>
          <w:lang w:val="es-CR"/>
        </w:rPr>
      </w:pPr>
      <w:r>
        <w:rPr>
          <w:rFonts w:ascii="Arial" w:hAnsi="Arial"/>
          <w:lang w:val="es-CR"/>
        </w:rPr>
        <w:t>Este</w:t>
      </w:r>
      <w:r w:rsidR="00903718">
        <w:rPr>
          <w:rFonts w:ascii="Arial" w:hAnsi="Arial"/>
          <w:lang w:val="es-CR"/>
        </w:rPr>
        <w:t xml:space="preserve"> sistema es incremental, </w:t>
      </w:r>
      <w:r>
        <w:rPr>
          <w:rFonts w:ascii="Arial" w:hAnsi="Arial"/>
          <w:lang w:val="es-CR"/>
        </w:rPr>
        <w:t>por lo que</w:t>
      </w:r>
      <w:r w:rsidR="00903718">
        <w:rPr>
          <w:rFonts w:ascii="Arial" w:hAnsi="Arial"/>
          <w:lang w:val="es-CR"/>
        </w:rPr>
        <w:t xml:space="preserve"> se irán agregando poco a poco funcionalidades, y </w:t>
      </w:r>
      <w:r>
        <w:rPr>
          <w:rFonts w:ascii="Arial" w:hAnsi="Arial"/>
          <w:lang w:val="es-CR"/>
        </w:rPr>
        <w:t xml:space="preserve">en </w:t>
      </w:r>
      <w:r w:rsidR="00903718">
        <w:rPr>
          <w:rFonts w:ascii="Arial" w:hAnsi="Arial"/>
          <w:lang w:val="es-CR"/>
        </w:rPr>
        <w:t xml:space="preserve">versiones posteriores </w:t>
      </w:r>
      <w:r>
        <w:rPr>
          <w:rFonts w:ascii="Arial" w:hAnsi="Arial"/>
          <w:lang w:val="es-CR"/>
        </w:rPr>
        <w:t xml:space="preserve">estará dirigido a </w:t>
      </w:r>
      <w:r w:rsidR="00903718">
        <w:rPr>
          <w:rFonts w:ascii="Arial" w:hAnsi="Arial"/>
          <w:lang w:val="es-CR"/>
        </w:rPr>
        <w:t>poblaciones de niños mayores de 6 años.</w:t>
      </w:r>
      <w:r>
        <w:rPr>
          <w:rFonts w:ascii="Arial" w:hAnsi="Arial"/>
          <w:lang w:val="es-CR"/>
        </w:rPr>
        <w:t xml:space="preserve"> </w:t>
      </w:r>
    </w:p>
    <w:p w14:paraId="763E0771" w14:textId="78A6B31F" w:rsidR="00903718" w:rsidRPr="00903718" w:rsidRDefault="00EB6DE1" w:rsidP="00903718">
      <w:pPr>
        <w:pStyle w:val="MTemaNormal"/>
        <w:jc w:val="both"/>
        <w:rPr>
          <w:rFonts w:ascii="Arial" w:hAnsi="Arial"/>
          <w:u w:val="single"/>
          <w:lang w:val="es-CR"/>
        </w:rPr>
      </w:pPr>
      <w:r>
        <w:rPr>
          <w:rFonts w:ascii="Arial" w:hAnsi="Arial"/>
          <w:u w:val="single"/>
          <w:lang w:val="es-CR"/>
        </w:rPr>
        <w:t>Conjunto de Comandos</w:t>
      </w:r>
    </w:p>
    <w:p w14:paraId="7C5BB5E7" w14:textId="176960D0" w:rsidR="00903718" w:rsidRDefault="00903718" w:rsidP="00903718">
      <w:pPr>
        <w:pStyle w:val="MTemaNormal"/>
        <w:jc w:val="both"/>
        <w:rPr>
          <w:rFonts w:ascii="Arial" w:hAnsi="Arial"/>
          <w:lang w:val="es-CR"/>
        </w:rPr>
      </w:pPr>
      <w:r>
        <w:rPr>
          <w:rFonts w:ascii="Arial" w:hAnsi="Arial"/>
          <w:lang w:val="es-CR"/>
        </w:rPr>
        <w:t>Al trabajar con niños tan pequeños, es importante tener un pequeño conjunto de comandos específicos, por lo que e</w:t>
      </w:r>
      <w:r w:rsidRPr="00903718">
        <w:rPr>
          <w:rFonts w:ascii="Arial" w:hAnsi="Arial"/>
          <w:lang w:val="es-CR"/>
        </w:rPr>
        <w:t>l entorno debe tener entre 8 y 10 comandos, estos deben agruparse de acuerdo a su función utilizando colores</w:t>
      </w:r>
      <w:r w:rsidR="00A66341">
        <w:rPr>
          <w:rFonts w:ascii="Arial" w:hAnsi="Arial"/>
          <w:lang w:val="es-CR"/>
        </w:rPr>
        <w:t xml:space="preserve"> (primarios o secundarios)</w:t>
      </w:r>
      <w:r w:rsidRPr="00903718">
        <w:rPr>
          <w:rFonts w:ascii="Arial" w:hAnsi="Arial"/>
          <w:lang w:val="es-CR"/>
        </w:rPr>
        <w:t>.</w:t>
      </w:r>
    </w:p>
    <w:p w14:paraId="0018DD51" w14:textId="66E9BE2F" w:rsidR="00903718" w:rsidRPr="00613D4C" w:rsidRDefault="00EB6DE1" w:rsidP="00903718">
      <w:pPr>
        <w:pStyle w:val="MTemaNormal"/>
        <w:jc w:val="both"/>
        <w:rPr>
          <w:rFonts w:ascii="Arial" w:hAnsi="Arial"/>
          <w:lang w:val="es-CR"/>
        </w:rPr>
      </w:pPr>
      <w:r>
        <w:rPr>
          <w:rFonts w:ascii="Arial" w:hAnsi="Arial"/>
          <w:lang w:val="es-CR"/>
        </w:rPr>
        <w:t xml:space="preserve">Entre el conjunto de comandos </w:t>
      </w:r>
      <w:r w:rsidR="00F04136">
        <w:rPr>
          <w:rFonts w:ascii="Arial" w:hAnsi="Arial"/>
          <w:lang w:val="es-CR"/>
        </w:rPr>
        <w:t>especificados por expertos se tienen:</w:t>
      </w:r>
    </w:p>
    <w:p w14:paraId="655E5261" w14:textId="5C099376" w:rsidR="00903718" w:rsidRPr="00613D4C" w:rsidRDefault="00903718" w:rsidP="00903718">
      <w:pPr>
        <w:pStyle w:val="MTemaNormal"/>
        <w:numPr>
          <w:ilvl w:val="0"/>
          <w:numId w:val="7"/>
        </w:numPr>
        <w:jc w:val="both"/>
        <w:rPr>
          <w:rFonts w:ascii="Arial" w:hAnsi="Arial"/>
          <w:lang w:val="es-CR"/>
        </w:rPr>
      </w:pPr>
      <w:r>
        <w:rPr>
          <w:rFonts w:ascii="Arial" w:hAnsi="Arial"/>
          <w:lang w:val="es-CR"/>
        </w:rPr>
        <w:t>Inicio y fin</w:t>
      </w:r>
      <w:r w:rsidRPr="00613D4C">
        <w:rPr>
          <w:rFonts w:ascii="Arial" w:hAnsi="Arial"/>
          <w:lang w:val="es-CR"/>
        </w:rPr>
        <w:t>.</w:t>
      </w:r>
    </w:p>
    <w:p w14:paraId="6E8B4FFE" w14:textId="4B897C55" w:rsidR="00903718" w:rsidRPr="00613D4C" w:rsidRDefault="00903718" w:rsidP="00903718">
      <w:pPr>
        <w:pStyle w:val="MTemaNormal"/>
        <w:numPr>
          <w:ilvl w:val="0"/>
          <w:numId w:val="7"/>
        </w:numPr>
        <w:jc w:val="both"/>
        <w:rPr>
          <w:rFonts w:ascii="Arial" w:hAnsi="Arial"/>
          <w:lang w:val="es-CR"/>
        </w:rPr>
      </w:pPr>
      <w:r w:rsidRPr="00613D4C">
        <w:rPr>
          <w:rFonts w:ascii="Arial" w:hAnsi="Arial"/>
          <w:lang w:val="es-CR"/>
        </w:rPr>
        <w:t>Encender y apagar actuadores.</w:t>
      </w:r>
    </w:p>
    <w:p w14:paraId="7188ADAB" w14:textId="65298D55" w:rsidR="00903718" w:rsidRPr="00613D4C" w:rsidRDefault="00903718" w:rsidP="00903718">
      <w:pPr>
        <w:pStyle w:val="MTemaNormal"/>
        <w:numPr>
          <w:ilvl w:val="1"/>
          <w:numId w:val="7"/>
        </w:numPr>
        <w:jc w:val="both"/>
        <w:rPr>
          <w:rFonts w:ascii="Arial" w:hAnsi="Arial"/>
          <w:lang w:val="es-CR"/>
        </w:rPr>
      </w:pPr>
      <w:r w:rsidRPr="00613D4C">
        <w:rPr>
          <w:rFonts w:ascii="Arial" w:hAnsi="Arial"/>
          <w:lang w:val="es-CR"/>
        </w:rPr>
        <w:t xml:space="preserve">Tiempo específico de encendido o apagado </w:t>
      </w:r>
      <w:r>
        <w:rPr>
          <w:rFonts w:ascii="Arial" w:hAnsi="Arial"/>
          <w:lang w:val="es-CR"/>
        </w:rPr>
        <w:t xml:space="preserve">de </w:t>
      </w:r>
      <w:r w:rsidRPr="00613D4C">
        <w:rPr>
          <w:rFonts w:ascii="Arial" w:hAnsi="Arial"/>
          <w:lang w:val="es-CR"/>
        </w:rPr>
        <w:t>un motor.</w:t>
      </w:r>
    </w:p>
    <w:p w14:paraId="237B76A1" w14:textId="11957145" w:rsidR="00903718" w:rsidRPr="00613D4C" w:rsidRDefault="00903718" w:rsidP="00903718">
      <w:pPr>
        <w:pStyle w:val="MTemaNormal"/>
        <w:numPr>
          <w:ilvl w:val="1"/>
          <w:numId w:val="7"/>
        </w:numPr>
        <w:jc w:val="both"/>
        <w:rPr>
          <w:rFonts w:ascii="Arial" w:hAnsi="Arial"/>
          <w:lang w:val="es-CR"/>
        </w:rPr>
      </w:pPr>
      <w:r w:rsidRPr="00613D4C">
        <w:rPr>
          <w:rFonts w:ascii="Arial" w:hAnsi="Arial"/>
          <w:lang w:val="es-CR"/>
        </w:rPr>
        <w:t>Motor, seleccionar motor (A, B, C). Cambiar la potencia y el giro. Dirección: adelante y atrás.</w:t>
      </w:r>
    </w:p>
    <w:p w14:paraId="5282BB8E" w14:textId="2D272D46" w:rsidR="00903718" w:rsidRPr="00613D4C" w:rsidRDefault="00903718" w:rsidP="00903718">
      <w:pPr>
        <w:pStyle w:val="MTemaNormal"/>
        <w:numPr>
          <w:ilvl w:val="1"/>
          <w:numId w:val="7"/>
        </w:numPr>
        <w:jc w:val="both"/>
        <w:rPr>
          <w:rFonts w:ascii="Arial" w:hAnsi="Arial"/>
          <w:lang w:val="es-CR"/>
        </w:rPr>
      </w:pPr>
      <w:r w:rsidRPr="00613D4C">
        <w:rPr>
          <w:rFonts w:ascii="Arial" w:hAnsi="Arial"/>
          <w:lang w:val="es-CR"/>
        </w:rPr>
        <w:t>Lámpara, seleccionar lámpara (A, B, C). Cambiar la intensidad.</w:t>
      </w:r>
    </w:p>
    <w:p w14:paraId="7C6211D8" w14:textId="53009BAA" w:rsidR="00903718" w:rsidRPr="00613D4C" w:rsidRDefault="00903718" w:rsidP="00903718">
      <w:pPr>
        <w:pStyle w:val="MTemaNormal"/>
        <w:numPr>
          <w:ilvl w:val="1"/>
          <w:numId w:val="7"/>
        </w:numPr>
        <w:jc w:val="both"/>
        <w:rPr>
          <w:rFonts w:ascii="Arial" w:hAnsi="Arial"/>
          <w:lang w:val="es-CR"/>
        </w:rPr>
      </w:pPr>
      <w:r w:rsidRPr="00613D4C">
        <w:rPr>
          <w:rFonts w:ascii="Arial" w:hAnsi="Arial"/>
          <w:lang w:val="es-CR"/>
        </w:rPr>
        <w:t>Apagado completo (</w:t>
      </w:r>
      <w:r w:rsidRPr="00903718">
        <w:rPr>
          <w:rFonts w:ascii="Arial" w:hAnsi="Arial"/>
          <w:i/>
          <w:lang w:val="es-CR"/>
        </w:rPr>
        <w:t>stop</w:t>
      </w:r>
      <w:r w:rsidRPr="00613D4C">
        <w:rPr>
          <w:rFonts w:ascii="Arial" w:hAnsi="Arial"/>
          <w:lang w:val="es-CR"/>
        </w:rPr>
        <w:t xml:space="preserve"> general).</w:t>
      </w:r>
    </w:p>
    <w:p w14:paraId="595394D0" w14:textId="386EA9CF" w:rsidR="00903718" w:rsidRPr="00613D4C" w:rsidRDefault="00903718" w:rsidP="00903718">
      <w:pPr>
        <w:pStyle w:val="MTemaNormal"/>
        <w:numPr>
          <w:ilvl w:val="0"/>
          <w:numId w:val="7"/>
        </w:numPr>
        <w:jc w:val="both"/>
        <w:rPr>
          <w:rFonts w:ascii="Arial" w:hAnsi="Arial"/>
          <w:lang w:val="es-CR"/>
        </w:rPr>
      </w:pPr>
      <w:r w:rsidRPr="00613D4C">
        <w:rPr>
          <w:rFonts w:ascii="Arial" w:hAnsi="Arial"/>
          <w:lang w:val="es-CR"/>
        </w:rPr>
        <w:t>Activar y desactivar se</w:t>
      </w:r>
      <w:r w:rsidR="00EB6DE1">
        <w:rPr>
          <w:rFonts w:ascii="Arial" w:hAnsi="Arial"/>
          <w:lang w:val="es-CR"/>
        </w:rPr>
        <w:t>ns</w:t>
      </w:r>
      <w:r w:rsidRPr="00613D4C">
        <w:rPr>
          <w:rFonts w:ascii="Arial" w:hAnsi="Arial"/>
          <w:lang w:val="es-CR"/>
        </w:rPr>
        <w:t>ores.</w:t>
      </w:r>
    </w:p>
    <w:p w14:paraId="7680C773" w14:textId="6A59241D" w:rsidR="00903718" w:rsidRPr="00613D4C" w:rsidRDefault="00903718" w:rsidP="00903718">
      <w:pPr>
        <w:pStyle w:val="MTemaNormal"/>
        <w:numPr>
          <w:ilvl w:val="1"/>
          <w:numId w:val="7"/>
        </w:numPr>
        <w:jc w:val="both"/>
        <w:rPr>
          <w:rFonts w:ascii="Arial" w:hAnsi="Arial"/>
          <w:lang w:val="es-CR"/>
        </w:rPr>
      </w:pPr>
      <w:r w:rsidRPr="00613D4C">
        <w:rPr>
          <w:rFonts w:ascii="Arial" w:hAnsi="Arial"/>
          <w:lang w:val="es-CR"/>
        </w:rPr>
        <w:t>Tacto, apretado y suelto.</w:t>
      </w:r>
    </w:p>
    <w:p w14:paraId="45708974" w14:textId="760D9839" w:rsidR="00903718" w:rsidRDefault="00903718" w:rsidP="00903718">
      <w:pPr>
        <w:pStyle w:val="MTemaNormal"/>
        <w:numPr>
          <w:ilvl w:val="1"/>
          <w:numId w:val="7"/>
        </w:numPr>
        <w:jc w:val="both"/>
        <w:rPr>
          <w:rFonts w:ascii="Arial" w:hAnsi="Arial"/>
          <w:lang w:val="es-CR"/>
        </w:rPr>
      </w:pPr>
      <w:r>
        <w:rPr>
          <w:rFonts w:ascii="Arial" w:hAnsi="Arial"/>
          <w:lang w:val="es-CR"/>
        </w:rPr>
        <w:t>Distancia</w:t>
      </w:r>
      <w:r w:rsidRPr="00613D4C">
        <w:rPr>
          <w:rFonts w:ascii="Arial" w:hAnsi="Arial"/>
          <w:lang w:val="es-CR"/>
        </w:rPr>
        <w:t>, cerca y lejos.</w:t>
      </w:r>
    </w:p>
    <w:p w14:paraId="0295AF82" w14:textId="3BD9A57A" w:rsidR="00903718" w:rsidRPr="00613D4C" w:rsidRDefault="00903718" w:rsidP="00903718">
      <w:pPr>
        <w:pStyle w:val="MTemaNormal"/>
        <w:numPr>
          <w:ilvl w:val="1"/>
          <w:numId w:val="7"/>
        </w:numPr>
        <w:jc w:val="both"/>
        <w:rPr>
          <w:rFonts w:ascii="Arial" w:hAnsi="Arial"/>
          <w:lang w:val="es-CR"/>
        </w:rPr>
      </w:pPr>
      <w:r>
        <w:rPr>
          <w:rFonts w:ascii="Arial" w:hAnsi="Arial"/>
          <w:lang w:val="es-CR"/>
        </w:rPr>
        <w:lastRenderedPageBreak/>
        <w:t>Sonido, hay ruido o silencio</w:t>
      </w:r>
      <w:r w:rsidR="003B0FF4">
        <w:rPr>
          <w:rFonts w:ascii="Arial" w:hAnsi="Arial"/>
          <w:lang w:val="es-CR"/>
        </w:rPr>
        <w:t>, alto o bajo</w:t>
      </w:r>
      <w:r>
        <w:rPr>
          <w:rFonts w:ascii="Arial" w:hAnsi="Arial"/>
          <w:lang w:val="es-CR"/>
        </w:rPr>
        <w:t>.</w:t>
      </w:r>
    </w:p>
    <w:p w14:paraId="0955F897" w14:textId="2F289F8F" w:rsidR="00903718" w:rsidRPr="00613D4C" w:rsidRDefault="00903718" w:rsidP="00903718">
      <w:pPr>
        <w:pStyle w:val="MTemaNormal"/>
        <w:numPr>
          <w:ilvl w:val="0"/>
          <w:numId w:val="7"/>
        </w:numPr>
        <w:jc w:val="both"/>
        <w:rPr>
          <w:rFonts w:ascii="Arial" w:hAnsi="Arial"/>
          <w:lang w:val="es-CR"/>
        </w:rPr>
      </w:pPr>
      <w:r w:rsidRPr="00613D4C">
        <w:rPr>
          <w:rFonts w:ascii="Arial" w:hAnsi="Arial"/>
          <w:lang w:val="es-CR"/>
        </w:rPr>
        <w:t>Espera por: una señal del sensor, tiempo, cantidad de veces, etc.</w:t>
      </w:r>
    </w:p>
    <w:p w14:paraId="303208A9" w14:textId="61BFEDFA" w:rsidR="00F04136" w:rsidRDefault="00F04136" w:rsidP="00903718">
      <w:pPr>
        <w:pStyle w:val="MTemaNormal"/>
        <w:jc w:val="both"/>
        <w:rPr>
          <w:rFonts w:ascii="Arial" w:hAnsi="Arial"/>
          <w:u w:val="single"/>
          <w:lang w:val="es-CR"/>
        </w:rPr>
      </w:pPr>
      <w:r>
        <w:rPr>
          <w:rFonts w:ascii="Arial" w:hAnsi="Arial"/>
          <w:lang w:val="es-CR"/>
        </w:rPr>
        <w:t xml:space="preserve">La mayoría de las funcionalidades de estos comandos se visualizan para versiones posteriores (para poblaciones de niños mayores de 6 años), para la población de niños entre 4 y 6 años se visualiza </w:t>
      </w:r>
      <w:r w:rsidR="00734947">
        <w:rPr>
          <w:rFonts w:ascii="Arial" w:hAnsi="Arial"/>
          <w:lang w:val="es-CR"/>
        </w:rPr>
        <w:t>dichos comandos pero con funcionalidades simples (ya mencionadas en la sección 3).</w:t>
      </w:r>
    </w:p>
    <w:p w14:paraId="0C8B4D32" w14:textId="2BB7B37C" w:rsidR="00903718" w:rsidRDefault="00DB20F2" w:rsidP="00903718">
      <w:pPr>
        <w:pStyle w:val="MTemaNormal"/>
        <w:jc w:val="both"/>
        <w:rPr>
          <w:rFonts w:ascii="Arial" w:hAnsi="Arial"/>
          <w:u w:val="single"/>
          <w:lang w:val="es-CR"/>
        </w:rPr>
      </w:pPr>
      <w:r>
        <w:rPr>
          <w:rFonts w:ascii="Arial" w:hAnsi="Arial"/>
          <w:u w:val="single"/>
          <w:lang w:val="es-CR"/>
        </w:rPr>
        <w:t>Estructuras de Control</w:t>
      </w:r>
    </w:p>
    <w:p w14:paraId="1FDD9EB7" w14:textId="1EBCC16F" w:rsidR="00F04136" w:rsidRDefault="00734947" w:rsidP="00DB20F2">
      <w:pPr>
        <w:pStyle w:val="MTemaNormal"/>
        <w:numPr>
          <w:ilvl w:val="0"/>
          <w:numId w:val="7"/>
        </w:numPr>
        <w:jc w:val="both"/>
        <w:rPr>
          <w:rFonts w:ascii="Arial" w:hAnsi="Arial"/>
          <w:lang w:val="es-CR"/>
        </w:rPr>
      </w:pPr>
      <w:r>
        <w:rPr>
          <w:rFonts w:ascii="Arial" w:hAnsi="Arial"/>
          <w:lang w:val="es-CR"/>
        </w:rPr>
        <w:t>Secuencia.</w:t>
      </w:r>
    </w:p>
    <w:p w14:paraId="571D41CB" w14:textId="44ADBF72" w:rsidR="00903718" w:rsidRPr="00613D4C" w:rsidRDefault="00903718" w:rsidP="00DB20F2">
      <w:pPr>
        <w:pStyle w:val="MTemaNormal"/>
        <w:numPr>
          <w:ilvl w:val="0"/>
          <w:numId w:val="7"/>
        </w:numPr>
        <w:jc w:val="both"/>
        <w:rPr>
          <w:rFonts w:ascii="Arial" w:hAnsi="Arial"/>
          <w:lang w:val="es-CR"/>
        </w:rPr>
      </w:pPr>
      <w:r w:rsidRPr="00613D4C">
        <w:rPr>
          <w:rFonts w:ascii="Arial" w:hAnsi="Arial"/>
          <w:lang w:val="es-CR"/>
        </w:rPr>
        <w:t>Ciclo.</w:t>
      </w:r>
    </w:p>
    <w:p w14:paraId="1871DF4A" w14:textId="2BDA7313" w:rsidR="00903718" w:rsidRPr="00613D4C" w:rsidRDefault="00903718" w:rsidP="00DB20F2">
      <w:pPr>
        <w:pStyle w:val="MTemaNormal"/>
        <w:numPr>
          <w:ilvl w:val="1"/>
          <w:numId w:val="7"/>
        </w:numPr>
        <w:jc w:val="both"/>
        <w:rPr>
          <w:rFonts w:ascii="Arial" w:hAnsi="Arial"/>
          <w:lang w:val="es-CR"/>
        </w:rPr>
      </w:pPr>
      <w:r w:rsidRPr="00613D4C">
        <w:rPr>
          <w:rFonts w:ascii="Arial" w:hAnsi="Arial"/>
          <w:lang w:val="es-CR"/>
        </w:rPr>
        <w:t>Finito.</w:t>
      </w:r>
    </w:p>
    <w:p w14:paraId="638FEBDA" w14:textId="1865377C" w:rsidR="00903718" w:rsidRPr="00613D4C" w:rsidRDefault="00903718" w:rsidP="00DB20F2">
      <w:pPr>
        <w:pStyle w:val="MTemaNormal"/>
        <w:numPr>
          <w:ilvl w:val="1"/>
          <w:numId w:val="7"/>
        </w:numPr>
        <w:jc w:val="both"/>
        <w:rPr>
          <w:rFonts w:ascii="Arial" w:hAnsi="Arial"/>
          <w:lang w:val="es-CR"/>
        </w:rPr>
      </w:pPr>
      <w:r w:rsidRPr="00613D4C">
        <w:rPr>
          <w:rFonts w:ascii="Arial" w:hAnsi="Arial"/>
          <w:lang w:val="es-CR"/>
        </w:rPr>
        <w:t>Infinito.</w:t>
      </w:r>
    </w:p>
    <w:p w14:paraId="2357FF76" w14:textId="41DC6D73" w:rsidR="00903718" w:rsidRPr="00613D4C" w:rsidRDefault="00903718" w:rsidP="00DB20F2">
      <w:pPr>
        <w:pStyle w:val="MTemaNormal"/>
        <w:numPr>
          <w:ilvl w:val="0"/>
          <w:numId w:val="7"/>
        </w:numPr>
        <w:jc w:val="both"/>
        <w:rPr>
          <w:rFonts w:ascii="Arial" w:hAnsi="Arial"/>
          <w:lang w:val="es-CR"/>
        </w:rPr>
      </w:pPr>
      <w:r w:rsidRPr="00613D4C">
        <w:rPr>
          <w:rFonts w:ascii="Arial" w:hAnsi="Arial"/>
          <w:lang w:val="es-CR"/>
        </w:rPr>
        <w:t>Condición.</w:t>
      </w:r>
    </w:p>
    <w:p w14:paraId="01F00F9D" w14:textId="0105917C" w:rsidR="00903718" w:rsidRPr="00613D4C" w:rsidRDefault="00903718" w:rsidP="00DB20F2">
      <w:pPr>
        <w:pStyle w:val="MTemaNormal"/>
        <w:numPr>
          <w:ilvl w:val="0"/>
          <w:numId w:val="7"/>
        </w:numPr>
        <w:jc w:val="both"/>
        <w:rPr>
          <w:rFonts w:ascii="Arial" w:hAnsi="Arial"/>
          <w:lang w:val="es-CR"/>
        </w:rPr>
      </w:pPr>
      <w:r w:rsidRPr="00613D4C">
        <w:rPr>
          <w:rFonts w:ascii="Arial" w:hAnsi="Arial"/>
          <w:lang w:val="es-CR"/>
        </w:rPr>
        <w:t>Combinación de ambas.</w:t>
      </w:r>
    </w:p>
    <w:p w14:paraId="7193A0EC" w14:textId="433CA269" w:rsidR="00903718" w:rsidRPr="00613D4C" w:rsidRDefault="00903718" w:rsidP="00DB20F2">
      <w:pPr>
        <w:pStyle w:val="MTemaNormal"/>
        <w:numPr>
          <w:ilvl w:val="0"/>
          <w:numId w:val="7"/>
        </w:numPr>
        <w:jc w:val="both"/>
        <w:rPr>
          <w:rFonts w:ascii="Arial" w:hAnsi="Arial"/>
          <w:lang w:val="es-CR"/>
        </w:rPr>
      </w:pPr>
      <w:r w:rsidRPr="00613D4C">
        <w:rPr>
          <w:rFonts w:ascii="Arial" w:hAnsi="Arial"/>
          <w:lang w:val="es-CR"/>
        </w:rPr>
        <w:t>Llamado a procedimientos, modular</w:t>
      </w:r>
      <w:r w:rsidR="00DB20F2">
        <w:rPr>
          <w:rFonts w:ascii="Arial" w:hAnsi="Arial"/>
          <w:lang w:val="es-CR"/>
        </w:rPr>
        <w:t>.</w:t>
      </w:r>
    </w:p>
    <w:p w14:paraId="154CB646" w14:textId="58823F1F" w:rsidR="00B33810" w:rsidRPr="00B33810" w:rsidRDefault="00B33810" w:rsidP="00B33810">
      <w:pPr>
        <w:pStyle w:val="MTemaNormal"/>
        <w:jc w:val="both"/>
        <w:rPr>
          <w:rFonts w:ascii="Arial" w:hAnsi="Arial"/>
          <w:lang w:val="es-CR"/>
        </w:rPr>
      </w:pPr>
      <w:r w:rsidRPr="00B33810">
        <w:rPr>
          <w:rFonts w:ascii="Arial" w:hAnsi="Arial"/>
          <w:lang w:val="es-CR"/>
        </w:rPr>
        <w:t xml:space="preserve">La </w:t>
      </w:r>
      <w:r>
        <w:rPr>
          <w:rFonts w:ascii="Arial" w:hAnsi="Arial"/>
          <w:lang w:val="es-CR"/>
        </w:rPr>
        <w:t xml:space="preserve">estructura de control que se implementará primero </w:t>
      </w:r>
      <w:r w:rsidRPr="00B33810">
        <w:rPr>
          <w:rFonts w:ascii="Arial" w:hAnsi="Arial"/>
          <w:lang w:val="es-CR"/>
        </w:rPr>
        <w:t xml:space="preserve">para la población de niños entre 4 y 6 años </w:t>
      </w:r>
      <w:r>
        <w:rPr>
          <w:rFonts w:ascii="Arial" w:hAnsi="Arial"/>
          <w:lang w:val="es-CR"/>
        </w:rPr>
        <w:t>será la secuencia</w:t>
      </w:r>
      <w:r w:rsidRPr="00B33810">
        <w:rPr>
          <w:rFonts w:ascii="Arial" w:hAnsi="Arial"/>
          <w:lang w:val="es-CR"/>
        </w:rPr>
        <w:t>.</w:t>
      </w:r>
      <w:r>
        <w:rPr>
          <w:rFonts w:ascii="Arial" w:hAnsi="Arial"/>
          <w:lang w:val="es-CR"/>
        </w:rPr>
        <w:t xml:space="preserve"> Luego, se incorporará el ciclo y la condición. El llamado a procedimientos se espera realizar en versiones posteriores.</w:t>
      </w:r>
    </w:p>
    <w:p w14:paraId="7D304D9C" w14:textId="77777777" w:rsidR="00903718" w:rsidRPr="003B0FF4" w:rsidRDefault="00903718" w:rsidP="00903718">
      <w:pPr>
        <w:pStyle w:val="MTemaNormal"/>
        <w:jc w:val="both"/>
        <w:rPr>
          <w:rFonts w:ascii="Arial" w:hAnsi="Arial"/>
          <w:u w:val="single"/>
          <w:lang w:val="es-CR"/>
        </w:rPr>
      </w:pPr>
      <w:r w:rsidRPr="003B0FF4">
        <w:rPr>
          <w:rFonts w:ascii="Arial" w:hAnsi="Arial"/>
          <w:u w:val="single"/>
          <w:lang w:val="es-CR"/>
        </w:rPr>
        <w:t>Otros Requerimientos</w:t>
      </w:r>
    </w:p>
    <w:p w14:paraId="411E4425" w14:textId="727ED826" w:rsidR="00903718" w:rsidRPr="00613D4C" w:rsidRDefault="003B0FF4" w:rsidP="003B0FF4">
      <w:pPr>
        <w:pStyle w:val="MTemaNormal"/>
        <w:numPr>
          <w:ilvl w:val="0"/>
          <w:numId w:val="7"/>
        </w:numPr>
        <w:jc w:val="both"/>
        <w:rPr>
          <w:rFonts w:ascii="Arial" w:hAnsi="Arial"/>
          <w:lang w:val="es-CR"/>
        </w:rPr>
      </w:pPr>
      <w:proofErr w:type="spellStart"/>
      <w:r w:rsidRPr="003B0FF4">
        <w:rPr>
          <w:rFonts w:ascii="Arial" w:hAnsi="Arial"/>
          <w:i/>
          <w:lang w:val="es-CR"/>
        </w:rPr>
        <w:t>M</w:t>
      </w:r>
      <w:r w:rsidR="00903718" w:rsidRPr="003B0FF4">
        <w:rPr>
          <w:rFonts w:ascii="Arial" w:hAnsi="Arial"/>
          <w:i/>
          <w:lang w:val="es-CR"/>
        </w:rPr>
        <w:t>ultitouch</w:t>
      </w:r>
      <w:proofErr w:type="spellEnd"/>
      <w:r w:rsidR="00903718" w:rsidRPr="00613D4C">
        <w:rPr>
          <w:rFonts w:ascii="Arial" w:hAnsi="Arial"/>
          <w:lang w:val="es-CR"/>
        </w:rPr>
        <w:t>, esto permite la colaboración.</w:t>
      </w:r>
    </w:p>
    <w:p w14:paraId="176F8C11" w14:textId="39927DFC" w:rsidR="00903718" w:rsidRPr="00613D4C" w:rsidRDefault="00903718" w:rsidP="003B0FF4">
      <w:pPr>
        <w:pStyle w:val="MTemaNormal"/>
        <w:numPr>
          <w:ilvl w:val="0"/>
          <w:numId w:val="7"/>
        </w:numPr>
        <w:jc w:val="both"/>
        <w:rPr>
          <w:rFonts w:ascii="Arial" w:hAnsi="Arial"/>
          <w:lang w:val="es-CR"/>
        </w:rPr>
      </w:pPr>
      <w:r w:rsidRPr="00613D4C">
        <w:rPr>
          <w:rFonts w:ascii="Arial" w:hAnsi="Arial"/>
          <w:lang w:val="es-CR"/>
        </w:rPr>
        <w:t>Análisis de métricas.</w:t>
      </w:r>
    </w:p>
    <w:p w14:paraId="2D5D25C5" w14:textId="0511B04F" w:rsidR="00903718" w:rsidRPr="00613D4C" w:rsidRDefault="00903718" w:rsidP="003B0FF4">
      <w:pPr>
        <w:pStyle w:val="MTemaNormal"/>
        <w:numPr>
          <w:ilvl w:val="0"/>
          <w:numId w:val="7"/>
        </w:numPr>
        <w:jc w:val="both"/>
        <w:rPr>
          <w:rFonts w:ascii="Arial" w:hAnsi="Arial"/>
          <w:lang w:val="es-CR"/>
        </w:rPr>
      </w:pPr>
      <w:r w:rsidRPr="00613D4C">
        <w:rPr>
          <w:rFonts w:ascii="Arial" w:hAnsi="Arial"/>
          <w:lang w:val="es-CR"/>
        </w:rPr>
        <w:t>Conexión uno a uno.</w:t>
      </w:r>
    </w:p>
    <w:p w14:paraId="697EB5E1" w14:textId="1319BF07" w:rsidR="00903718" w:rsidRPr="00613D4C" w:rsidRDefault="00903718" w:rsidP="003B0FF4">
      <w:pPr>
        <w:pStyle w:val="MTemaNormal"/>
        <w:numPr>
          <w:ilvl w:val="0"/>
          <w:numId w:val="7"/>
        </w:numPr>
        <w:jc w:val="both"/>
        <w:rPr>
          <w:rFonts w:ascii="Arial" w:hAnsi="Arial"/>
          <w:lang w:val="es-CR"/>
        </w:rPr>
      </w:pPr>
      <w:r w:rsidRPr="00613D4C">
        <w:rPr>
          <w:rFonts w:ascii="Arial" w:hAnsi="Arial"/>
          <w:lang w:val="es-CR"/>
        </w:rPr>
        <w:t xml:space="preserve">Mensaje que el </w:t>
      </w:r>
      <w:r w:rsidRPr="00A66341">
        <w:rPr>
          <w:rFonts w:ascii="Arial" w:hAnsi="Arial"/>
          <w:i/>
          <w:lang w:val="es-CR"/>
        </w:rPr>
        <w:t>bluetooh</w:t>
      </w:r>
      <w:r w:rsidRPr="00613D4C">
        <w:rPr>
          <w:rFonts w:ascii="Arial" w:hAnsi="Arial"/>
          <w:lang w:val="es-CR"/>
        </w:rPr>
        <w:t xml:space="preserve"> está desactivado.</w:t>
      </w:r>
    </w:p>
    <w:p w14:paraId="1D4C7AFB" w14:textId="3DC71110" w:rsidR="00903718" w:rsidRPr="00613D4C" w:rsidRDefault="00903718" w:rsidP="003B0FF4">
      <w:pPr>
        <w:pStyle w:val="MTemaNormal"/>
        <w:numPr>
          <w:ilvl w:val="0"/>
          <w:numId w:val="7"/>
        </w:numPr>
        <w:jc w:val="both"/>
        <w:rPr>
          <w:rFonts w:ascii="Arial" w:hAnsi="Arial"/>
          <w:lang w:val="es-CR"/>
        </w:rPr>
      </w:pPr>
      <w:r w:rsidRPr="00613D4C">
        <w:rPr>
          <w:rFonts w:ascii="Arial" w:hAnsi="Arial"/>
          <w:lang w:val="es-CR"/>
        </w:rPr>
        <w:t xml:space="preserve">Iconos que se arrastre a cualquier parte de la pantalla o dar </w:t>
      </w:r>
      <w:r w:rsidR="00F009EA" w:rsidRPr="00F009EA">
        <w:rPr>
          <w:rFonts w:ascii="Arial" w:hAnsi="Arial"/>
          <w:i/>
          <w:lang w:val="es-CR"/>
        </w:rPr>
        <w:t>clic</w:t>
      </w:r>
      <w:r w:rsidRPr="00613D4C">
        <w:rPr>
          <w:rFonts w:ascii="Arial" w:hAnsi="Arial"/>
          <w:lang w:val="es-CR"/>
        </w:rPr>
        <w:t>, y que se acomode en la secuencia de instrucciones.</w:t>
      </w:r>
    </w:p>
    <w:p w14:paraId="1A16C069" w14:textId="54502368" w:rsidR="00903718" w:rsidRPr="00613D4C" w:rsidRDefault="00903718" w:rsidP="003B0FF4">
      <w:pPr>
        <w:pStyle w:val="MTemaNormal"/>
        <w:numPr>
          <w:ilvl w:val="0"/>
          <w:numId w:val="7"/>
        </w:numPr>
        <w:jc w:val="both"/>
        <w:rPr>
          <w:rFonts w:ascii="Arial" w:hAnsi="Arial"/>
          <w:lang w:val="es-CR"/>
        </w:rPr>
      </w:pPr>
      <w:r w:rsidRPr="00613D4C">
        <w:rPr>
          <w:rFonts w:ascii="Arial" w:hAnsi="Arial"/>
          <w:lang w:val="es-CR"/>
        </w:rPr>
        <w:t>El proceso debe ser correctivo y progresivo, cuando se corre el programa en el robot se debe visualizar en las instrucciones por dónde se va ejecutando.</w:t>
      </w:r>
    </w:p>
    <w:p w14:paraId="75E02BB9" w14:textId="517846FE" w:rsidR="00903718" w:rsidRPr="00613D4C" w:rsidRDefault="00903718" w:rsidP="003B0FF4">
      <w:pPr>
        <w:pStyle w:val="MTemaNormal"/>
        <w:numPr>
          <w:ilvl w:val="0"/>
          <w:numId w:val="7"/>
        </w:numPr>
        <w:jc w:val="both"/>
        <w:rPr>
          <w:rFonts w:ascii="Arial" w:hAnsi="Arial"/>
          <w:lang w:val="es-CR"/>
        </w:rPr>
      </w:pPr>
      <w:r w:rsidRPr="00613D4C">
        <w:rPr>
          <w:rFonts w:ascii="Arial" w:hAnsi="Arial"/>
          <w:lang w:val="es-CR"/>
        </w:rPr>
        <w:t>Reconocer, sólo si hay un actuador o un sensor conectado, cuál puerto es. Si hay más de dos, se debe diferenciar</w:t>
      </w:r>
      <w:r w:rsidR="00793EDF">
        <w:rPr>
          <w:rFonts w:ascii="Arial" w:hAnsi="Arial"/>
          <w:lang w:val="es-CR"/>
        </w:rPr>
        <w:t xml:space="preserve"> (implementación en versiones posteriores)</w:t>
      </w:r>
      <w:r w:rsidRPr="00613D4C">
        <w:rPr>
          <w:rFonts w:ascii="Arial" w:hAnsi="Arial"/>
          <w:lang w:val="es-CR"/>
        </w:rPr>
        <w:t>.</w:t>
      </w:r>
    </w:p>
    <w:p w14:paraId="54F848B0" w14:textId="77777777" w:rsidR="00903718" w:rsidRPr="00812218" w:rsidRDefault="00903718" w:rsidP="00A31046">
      <w:pPr>
        <w:pStyle w:val="MTemaNormal"/>
        <w:jc w:val="both"/>
        <w:rPr>
          <w:rFonts w:ascii="Arial" w:hAnsi="Arial"/>
          <w:lang w:val="es-CR"/>
        </w:rPr>
      </w:pPr>
    </w:p>
    <w:p w14:paraId="232AEC63" w14:textId="77777777" w:rsidR="00A31046" w:rsidRPr="00812218" w:rsidRDefault="00A31046" w:rsidP="00903718">
      <w:pPr>
        <w:pStyle w:val="MTema1"/>
        <w:numPr>
          <w:ilvl w:val="0"/>
          <w:numId w:val="2"/>
        </w:numPr>
        <w:rPr>
          <w:rFonts w:ascii="Arial" w:hAnsi="Arial"/>
          <w:color w:val="4F81BD" w:themeColor="accent1"/>
          <w:lang w:val="es-CR"/>
        </w:rPr>
      </w:pPr>
      <w:bookmarkStart w:id="19" w:name="_Toc95287981"/>
      <w:r w:rsidRPr="00812218">
        <w:rPr>
          <w:rFonts w:ascii="Arial" w:hAnsi="Arial"/>
          <w:color w:val="4F81BD" w:themeColor="accent1"/>
          <w:lang w:val="es-CR"/>
        </w:rPr>
        <w:t>Requerimientos de documentación</w:t>
      </w:r>
      <w:bookmarkEnd w:id="19"/>
    </w:p>
    <w:p w14:paraId="232AEC64" w14:textId="1534EDE1" w:rsidR="00A31046" w:rsidRPr="00812218" w:rsidRDefault="00A31046" w:rsidP="00A31046">
      <w:pPr>
        <w:pStyle w:val="MTemaNormal"/>
        <w:jc w:val="both"/>
        <w:rPr>
          <w:rFonts w:ascii="Arial" w:hAnsi="Arial"/>
          <w:lang w:val="es-CR"/>
        </w:rPr>
      </w:pPr>
      <w:r w:rsidRPr="00812218">
        <w:rPr>
          <w:rFonts w:ascii="Arial" w:hAnsi="Arial"/>
          <w:lang w:val="es-CR"/>
        </w:rPr>
        <w:t xml:space="preserve">En esta sección se especifica </w:t>
      </w:r>
      <w:r w:rsidR="0081211E">
        <w:rPr>
          <w:rFonts w:ascii="Arial" w:hAnsi="Arial"/>
          <w:lang w:val="es-CR"/>
        </w:rPr>
        <w:t>la</w:t>
      </w:r>
      <w:r w:rsidRPr="00812218">
        <w:rPr>
          <w:rFonts w:ascii="Arial" w:hAnsi="Arial"/>
          <w:lang w:val="es-CR"/>
        </w:rPr>
        <w:t xml:space="preserve"> documentación </w:t>
      </w:r>
      <w:r w:rsidR="0081211E">
        <w:rPr>
          <w:rFonts w:ascii="Arial" w:hAnsi="Arial"/>
          <w:lang w:val="es-CR"/>
        </w:rPr>
        <w:t>del sistema propuesto.</w:t>
      </w:r>
    </w:p>
    <w:p w14:paraId="232AEC65" w14:textId="77777777" w:rsidR="00A31046" w:rsidRPr="00812218" w:rsidRDefault="00A31046" w:rsidP="00903718">
      <w:pPr>
        <w:pStyle w:val="MTema2"/>
        <w:numPr>
          <w:ilvl w:val="1"/>
          <w:numId w:val="2"/>
        </w:numPr>
        <w:tabs>
          <w:tab w:val="clear" w:pos="1304"/>
        </w:tabs>
        <w:ind w:left="567" w:hanging="567"/>
        <w:rPr>
          <w:rFonts w:ascii="Arial" w:hAnsi="Arial"/>
          <w:color w:val="4F81BD" w:themeColor="accent1"/>
          <w:lang w:val="es-CR"/>
        </w:rPr>
      </w:pPr>
      <w:bookmarkStart w:id="20" w:name="_Toc95287982"/>
      <w:r w:rsidRPr="00812218">
        <w:rPr>
          <w:rFonts w:ascii="Arial" w:hAnsi="Arial"/>
          <w:color w:val="4F81BD" w:themeColor="accent1"/>
          <w:lang w:val="es-CR"/>
        </w:rPr>
        <w:t>Manual de Usuario</w:t>
      </w:r>
      <w:bookmarkEnd w:id="20"/>
    </w:p>
    <w:p w14:paraId="11D0B0CA" w14:textId="221D15E8" w:rsidR="00AF3F35" w:rsidRDefault="00AF3F35" w:rsidP="00A31046">
      <w:pPr>
        <w:pStyle w:val="MTemaNormal"/>
        <w:jc w:val="both"/>
        <w:rPr>
          <w:rFonts w:ascii="Arial" w:hAnsi="Arial"/>
          <w:lang w:val="es-CR"/>
        </w:rPr>
      </w:pPr>
      <w:r>
        <w:rPr>
          <w:rFonts w:ascii="Arial" w:hAnsi="Arial"/>
          <w:lang w:val="es-CR"/>
        </w:rPr>
        <w:t>El manual de usuario del entorno de programación tendrá como propósito especificar las características y funcionalidades del sistema</w:t>
      </w:r>
      <w:r w:rsidR="008938FA">
        <w:rPr>
          <w:rFonts w:ascii="Arial" w:hAnsi="Arial"/>
          <w:lang w:val="es-CR"/>
        </w:rPr>
        <w:t>. El manual de usuario estará orientado a los usuarios mediadores del sistema.</w:t>
      </w:r>
    </w:p>
    <w:p w14:paraId="232AEC67" w14:textId="77777777" w:rsidR="00A31046" w:rsidRPr="00812218" w:rsidRDefault="00A31046" w:rsidP="00903718">
      <w:pPr>
        <w:pStyle w:val="MTema2"/>
        <w:numPr>
          <w:ilvl w:val="1"/>
          <w:numId w:val="2"/>
        </w:numPr>
        <w:tabs>
          <w:tab w:val="clear" w:pos="1304"/>
        </w:tabs>
        <w:ind w:left="567" w:hanging="567"/>
        <w:rPr>
          <w:rFonts w:ascii="Arial" w:hAnsi="Arial"/>
          <w:color w:val="4F81BD" w:themeColor="accent1"/>
          <w:lang w:val="es-CR"/>
        </w:rPr>
      </w:pPr>
      <w:bookmarkStart w:id="21" w:name="_Toc95287983"/>
      <w:r w:rsidRPr="00812218">
        <w:rPr>
          <w:rFonts w:ascii="Arial" w:hAnsi="Arial"/>
          <w:color w:val="4F81BD" w:themeColor="accent1"/>
          <w:lang w:val="es-CR"/>
        </w:rPr>
        <w:t>Ayuda en línea</w:t>
      </w:r>
      <w:bookmarkEnd w:id="21"/>
    </w:p>
    <w:p w14:paraId="2DC122FA" w14:textId="3F6B499A" w:rsidR="003A50AC" w:rsidRDefault="003A50AC" w:rsidP="00A31046">
      <w:pPr>
        <w:pStyle w:val="MTemaNormal"/>
        <w:jc w:val="both"/>
        <w:rPr>
          <w:rFonts w:ascii="Arial" w:hAnsi="Arial"/>
          <w:lang w:val="es-CR"/>
        </w:rPr>
      </w:pPr>
      <w:r>
        <w:rPr>
          <w:rFonts w:ascii="Arial" w:hAnsi="Arial"/>
          <w:lang w:val="es-CR"/>
        </w:rPr>
        <w:t>El entorno de programación no tendrá ayuda en línea.</w:t>
      </w:r>
    </w:p>
    <w:p w14:paraId="232AEC69" w14:textId="77777777" w:rsidR="00A31046" w:rsidRPr="00812218" w:rsidRDefault="00A31046" w:rsidP="00903718">
      <w:pPr>
        <w:pStyle w:val="MTema2"/>
        <w:numPr>
          <w:ilvl w:val="1"/>
          <w:numId w:val="2"/>
        </w:numPr>
        <w:tabs>
          <w:tab w:val="clear" w:pos="1304"/>
        </w:tabs>
        <w:ind w:left="567" w:hanging="567"/>
        <w:rPr>
          <w:rFonts w:ascii="Arial" w:hAnsi="Arial"/>
          <w:color w:val="4F81BD" w:themeColor="accent1"/>
          <w:lang w:val="es-CR"/>
        </w:rPr>
      </w:pPr>
      <w:bookmarkStart w:id="22" w:name="_Toc95287984"/>
      <w:r w:rsidRPr="00812218">
        <w:rPr>
          <w:rFonts w:ascii="Arial" w:hAnsi="Arial"/>
          <w:color w:val="4F81BD" w:themeColor="accent1"/>
          <w:lang w:val="es-CR"/>
        </w:rPr>
        <w:t>Guías de instalación, configuración y archivo Léame.</w:t>
      </w:r>
      <w:bookmarkEnd w:id="22"/>
    </w:p>
    <w:p w14:paraId="08DE69EC" w14:textId="63D55B9A" w:rsidR="00655647" w:rsidRDefault="00055D4E" w:rsidP="00A31046">
      <w:pPr>
        <w:pStyle w:val="MTemaNormal"/>
        <w:jc w:val="both"/>
        <w:rPr>
          <w:rFonts w:ascii="Arial" w:hAnsi="Arial"/>
          <w:lang w:val="es-CR"/>
        </w:rPr>
      </w:pPr>
      <w:r>
        <w:rPr>
          <w:rFonts w:ascii="Arial" w:hAnsi="Arial"/>
          <w:lang w:val="es-CR"/>
        </w:rPr>
        <w:t>El sistema al ser una aplicación móvil para Android no tendrá una guía de instalación y configuración.</w:t>
      </w:r>
    </w:p>
    <w:p w14:paraId="232AEC6B" w14:textId="77777777" w:rsidR="00A31046" w:rsidRPr="00812218" w:rsidRDefault="00A31046" w:rsidP="00903718">
      <w:pPr>
        <w:pStyle w:val="MTema2"/>
        <w:numPr>
          <w:ilvl w:val="1"/>
          <w:numId w:val="2"/>
        </w:numPr>
        <w:tabs>
          <w:tab w:val="clear" w:pos="1304"/>
        </w:tabs>
        <w:ind w:left="567" w:hanging="567"/>
        <w:rPr>
          <w:rFonts w:ascii="Arial" w:hAnsi="Arial"/>
          <w:color w:val="4F81BD" w:themeColor="accent1"/>
          <w:lang w:val="es-CR"/>
        </w:rPr>
      </w:pPr>
      <w:bookmarkStart w:id="23" w:name="_Toc95287985"/>
      <w:r w:rsidRPr="00812218">
        <w:rPr>
          <w:rFonts w:ascii="Arial" w:hAnsi="Arial"/>
          <w:color w:val="4F81BD" w:themeColor="accent1"/>
          <w:lang w:val="es-CR"/>
        </w:rPr>
        <w:t>Etiquetado y empaquetado</w:t>
      </w:r>
      <w:bookmarkEnd w:id="23"/>
    </w:p>
    <w:p w14:paraId="51014488" w14:textId="5913AD19" w:rsidR="00937DC0" w:rsidRDefault="00055D4E" w:rsidP="00A31046">
      <w:pPr>
        <w:pStyle w:val="MTemaNormal"/>
        <w:jc w:val="both"/>
        <w:rPr>
          <w:rFonts w:ascii="Arial" w:hAnsi="Arial"/>
          <w:lang w:val="es-CR"/>
        </w:rPr>
      </w:pPr>
      <w:r>
        <w:rPr>
          <w:rFonts w:ascii="Arial" w:hAnsi="Arial"/>
          <w:lang w:val="es-CR"/>
        </w:rPr>
        <w:t>El sistema al ser una aplicación móvil para Android será un archivo APK que se subirá a Google Play de forma gratuita, ya que será una aplicación para apoyar el sector educativo preescolar de nuestro país.</w:t>
      </w:r>
    </w:p>
    <w:p w14:paraId="7AC7ABB8" w14:textId="799D884D" w:rsidR="00055D4E" w:rsidRDefault="00055D4E" w:rsidP="00A31046">
      <w:pPr>
        <w:pStyle w:val="MTemaNormal"/>
        <w:jc w:val="both"/>
        <w:rPr>
          <w:rFonts w:ascii="Arial" w:hAnsi="Arial"/>
          <w:lang w:val="es-CR"/>
        </w:rPr>
      </w:pPr>
      <w:r>
        <w:rPr>
          <w:rFonts w:ascii="Arial" w:hAnsi="Arial"/>
          <w:lang w:val="es-CR"/>
        </w:rPr>
        <w:t>Por su parte, el programa instalado en el robot que interpreta los comandos recibidos del dispositivo móvil será un archivo NXJ, este programa se ofrecerá en el sitio Web de forma gratuita.</w:t>
      </w:r>
    </w:p>
    <w:p w14:paraId="232AEC6D" w14:textId="77777777" w:rsidR="00A31046" w:rsidRPr="00812218" w:rsidRDefault="00A31046" w:rsidP="00812218">
      <w:pPr>
        <w:pStyle w:val="Header"/>
        <w:widowControl/>
        <w:suppressLineNumbers w:val="0"/>
        <w:tabs>
          <w:tab w:val="clear" w:pos="4986"/>
          <w:tab w:val="clear" w:pos="9972"/>
        </w:tabs>
        <w:suppressAutoHyphens w:val="0"/>
        <w:jc w:val="both"/>
        <w:rPr>
          <w:rFonts w:ascii="Arial" w:hAnsi="Arial" w:cs="Arial"/>
        </w:rPr>
      </w:pPr>
    </w:p>
    <w:p w14:paraId="232AEC6E" w14:textId="77777777" w:rsidR="00A31046" w:rsidRPr="00812218" w:rsidRDefault="00A31046" w:rsidP="00A31046">
      <w:pPr>
        <w:spacing w:line="360" w:lineRule="auto"/>
        <w:rPr>
          <w:rFonts w:ascii="Arial" w:hAnsi="Arial" w:cs="Arial"/>
          <w:b/>
          <w:bCs/>
          <w:color w:val="365F91" w:themeColor="accent1" w:themeShade="BF"/>
          <w:sz w:val="28"/>
          <w:szCs w:val="28"/>
        </w:rPr>
      </w:pPr>
      <w:bookmarkStart w:id="24" w:name="_Toc42100794"/>
      <w:bookmarkStart w:id="25" w:name="_Toc42101911"/>
      <w:r w:rsidRPr="00812218">
        <w:rPr>
          <w:rFonts w:ascii="Arial" w:hAnsi="Arial" w:cs="Arial"/>
          <w:b/>
          <w:bCs/>
          <w:color w:val="365F91" w:themeColor="accent1" w:themeShade="BF"/>
          <w:sz w:val="28"/>
          <w:szCs w:val="28"/>
        </w:rPr>
        <w:t>Historia de revisiones</w:t>
      </w:r>
      <w:bookmarkEnd w:id="24"/>
      <w:bookmarkEnd w:id="25"/>
    </w:p>
    <w:tbl>
      <w:tblPr>
        <w:tblW w:w="9490" w:type="dxa"/>
        <w:tblCellMar>
          <w:left w:w="0" w:type="dxa"/>
          <w:right w:w="0" w:type="dxa"/>
        </w:tblCellMar>
        <w:tblLook w:val="0000" w:firstRow="0" w:lastRow="0" w:firstColumn="0" w:lastColumn="0" w:noHBand="0" w:noVBand="0"/>
      </w:tblPr>
      <w:tblGrid>
        <w:gridCol w:w="1552"/>
        <w:gridCol w:w="1156"/>
        <w:gridCol w:w="4230"/>
        <w:gridCol w:w="2552"/>
      </w:tblGrid>
      <w:tr w:rsidR="00A31046" w:rsidRPr="00812218" w14:paraId="232AEC73" w14:textId="77777777" w:rsidTr="00234BFB">
        <w:tc>
          <w:tcPr>
            <w:tcW w:w="1552" w:type="dxa"/>
            <w:tcBorders>
              <w:top w:val="single" w:sz="6" w:space="0" w:color="auto"/>
              <w:left w:val="single" w:sz="6" w:space="0" w:color="auto"/>
              <w:bottom w:val="single" w:sz="6" w:space="0" w:color="auto"/>
              <w:right w:val="single" w:sz="6" w:space="0" w:color="auto"/>
            </w:tcBorders>
            <w:shd w:val="clear" w:color="auto" w:fill="E0E0E0"/>
            <w:tcMar>
              <w:top w:w="0" w:type="dxa"/>
              <w:left w:w="108" w:type="dxa"/>
              <w:bottom w:w="0" w:type="dxa"/>
              <w:right w:w="108" w:type="dxa"/>
            </w:tcMar>
          </w:tcPr>
          <w:p w14:paraId="232AEC6F" w14:textId="77777777" w:rsidR="00A31046" w:rsidRPr="00812218" w:rsidRDefault="00A31046" w:rsidP="00A31046">
            <w:pPr>
              <w:pStyle w:val="Heading2"/>
              <w:spacing w:before="0"/>
              <w:jc w:val="center"/>
              <w:rPr>
                <w:rFonts w:ascii="Arial" w:hAnsi="Arial" w:cs="Arial"/>
              </w:rPr>
            </w:pPr>
            <w:r w:rsidRPr="00812218">
              <w:rPr>
                <w:rFonts w:ascii="Arial" w:hAnsi="Arial" w:cs="Arial"/>
              </w:rPr>
              <w:t>Fecha</w:t>
            </w:r>
          </w:p>
        </w:tc>
        <w:tc>
          <w:tcPr>
            <w:tcW w:w="1156"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tcPr>
          <w:p w14:paraId="232AEC70" w14:textId="77777777" w:rsidR="00A31046" w:rsidRPr="00812218" w:rsidRDefault="00A31046" w:rsidP="00A31046">
            <w:pPr>
              <w:pStyle w:val="Heading2"/>
              <w:spacing w:before="0"/>
              <w:jc w:val="center"/>
              <w:rPr>
                <w:rFonts w:ascii="Arial" w:hAnsi="Arial" w:cs="Arial"/>
              </w:rPr>
            </w:pPr>
            <w:r w:rsidRPr="00812218">
              <w:rPr>
                <w:rFonts w:ascii="Arial" w:hAnsi="Arial" w:cs="Arial"/>
              </w:rPr>
              <w:t>Versión</w:t>
            </w:r>
          </w:p>
        </w:tc>
        <w:tc>
          <w:tcPr>
            <w:tcW w:w="4230"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tcPr>
          <w:p w14:paraId="232AEC71" w14:textId="77777777" w:rsidR="00A31046" w:rsidRPr="00812218" w:rsidRDefault="00A31046" w:rsidP="00A31046">
            <w:pPr>
              <w:pStyle w:val="Heading2"/>
              <w:spacing w:before="0"/>
              <w:jc w:val="center"/>
              <w:rPr>
                <w:rFonts w:ascii="Arial" w:hAnsi="Arial" w:cs="Arial"/>
              </w:rPr>
            </w:pPr>
            <w:r w:rsidRPr="00812218">
              <w:rPr>
                <w:rFonts w:ascii="Arial" w:hAnsi="Arial" w:cs="Arial"/>
              </w:rPr>
              <w:t>Descripción</w:t>
            </w:r>
          </w:p>
        </w:tc>
        <w:tc>
          <w:tcPr>
            <w:tcW w:w="2552" w:type="dxa"/>
            <w:tcBorders>
              <w:top w:val="single" w:sz="6" w:space="0" w:color="auto"/>
              <w:left w:val="nil"/>
              <w:bottom w:val="single" w:sz="6" w:space="0" w:color="auto"/>
              <w:right w:val="single" w:sz="6" w:space="0" w:color="auto"/>
            </w:tcBorders>
            <w:shd w:val="clear" w:color="auto" w:fill="E0E0E0"/>
            <w:tcMar>
              <w:top w:w="0" w:type="dxa"/>
              <w:left w:w="108" w:type="dxa"/>
              <w:bottom w:w="0" w:type="dxa"/>
              <w:right w:w="108" w:type="dxa"/>
            </w:tcMar>
          </w:tcPr>
          <w:p w14:paraId="232AEC72" w14:textId="77777777" w:rsidR="00A31046" w:rsidRPr="00812218" w:rsidRDefault="00A31046" w:rsidP="00A31046">
            <w:pPr>
              <w:pStyle w:val="Heading2"/>
              <w:spacing w:before="0"/>
              <w:jc w:val="center"/>
              <w:rPr>
                <w:rFonts w:ascii="Arial" w:hAnsi="Arial" w:cs="Arial"/>
              </w:rPr>
            </w:pPr>
            <w:r w:rsidRPr="00812218">
              <w:rPr>
                <w:rFonts w:ascii="Arial" w:hAnsi="Arial" w:cs="Arial"/>
              </w:rPr>
              <w:t>Autor</w:t>
            </w:r>
          </w:p>
        </w:tc>
      </w:tr>
      <w:tr w:rsidR="00A31046" w:rsidRPr="00812218" w14:paraId="232AEC78" w14:textId="77777777" w:rsidTr="00234BFB">
        <w:tc>
          <w:tcPr>
            <w:tcW w:w="1552" w:type="dxa"/>
            <w:tcBorders>
              <w:top w:val="nil"/>
              <w:left w:val="single" w:sz="6" w:space="0" w:color="auto"/>
              <w:bottom w:val="single" w:sz="6" w:space="0" w:color="auto"/>
              <w:right w:val="single" w:sz="6" w:space="0" w:color="auto"/>
            </w:tcBorders>
            <w:tcMar>
              <w:top w:w="0" w:type="dxa"/>
              <w:left w:w="108" w:type="dxa"/>
              <w:bottom w:w="0" w:type="dxa"/>
              <w:right w:w="108" w:type="dxa"/>
            </w:tcMar>
          </w:tcPr>
          <w:p w14:paraId="232AEC74" w14:textId="1CA63FB3" w:rsidR="00A31046" w:rsidRPr="00812218" w:rsidRDefault="00F9467A" w:rsidP="004A30A6">
            <w:pPr>
              <w:pStyle w:val="MNormal"/>
              <w:rPr>
                <w:rFonts w:ascii="Arial" w:hAnsi="Arial"/>
                <w:lang w:val="es-CR"/>
              </w:rPr>
            </w:pPr>
            <w:r>
              <w:rPr>
                <w:rFonts w:ascii="Arial" w:hAnsi="Arial"/>
                <w:lang w:val="es-CR"/>
              </w:rPr>
              <w:t>16/10/2013</w:t>
            </w:r>
          </w:p>
        </w:tc>
        <w:tc>
          <w:tcPr>
            <w:tcW w:w="1156" w:type="dxa"/>
            <w:tcBorders>
              <w:top w:val="nil"/>
              <w:left w:val="nil"/>
              <w:bottom w:val="single" w:sz="6" w:space="0" w:color="auto"/>
              <w:right w:val="single" w:sz="6" w:space="0" w:color="auto"/>
            </w:tcBorders>
            <w:tcMar>
              <w:top w:w="0" w:type="dxa"/>
              <w:left w:w="108" w:type="dxa"/>
              <w:bottom w:w="0" w:type="dxa"/>
              <w:right w:w="108" w:type="dxa"/>
            </w:tcMar>
          </w:tcPr>
          <w:p w14:paraId="232AEC75" w14:textId="2C79B2DF" w:rsidR="00A31046" w:rsidRPr="00812218" w:rsidRDefault="00F9467A" w:rsidP="004A30A6">
            <w:pPr>
              <w:pStyle w:val="MNormal"/>
              <w:rPr>
                <w:rFonts w:ascii="Arial" w:hAnsi="Arial"/>
                <w:lang w:val="es-CR"/>
              </w:rPr>
            </w:pPr>
            <w:r>
              <w:rPr>
                <w:rFonts w:ascii="Arial" w:hAnsi="Arial"/>
                <w:lang w:val="es-CR"/>
              </w:rPr>
              <w:t>001</w:t>
            </w:r>
          </w:p>
        </w:tc>
        <w:tc>
          <w:tcPr>
            <w:tcW w:w="4230" w:type="dxa"/>
            <w:tcBorders>
              <w:top w:val="nil"/>
              <w:left w:val="nil"/>
              <w:bottom w:val="single" w:sz="6" w:space="0" w:color="auto"/>
              <w:right w:val="single" w:sz="6" w:space="0" w:color="auto"/>
            </w:tcBorders>
            <w:tcMar>
              <w:top w:w="0" w:type="dxa"/>
              <w:left w:w="108" w:type="dxa"/>
              <w:bottom w:w="0" w:type="dxa"/>
              <w:right w:w="108" w:type="dxa"/>
            </w:tcMar>
          </w:tcPr>
          <w:p w14:paraId="232AEC76" w14:textId="15C84BD3" w:rsidR="00A31046" w:rsidRPr="00812218" w:rsidRDefault="00F9467A" w:rsidP="004A30A6">
            <w:pPr>
              <w:pStyle w:val="MNormal"/>
              <w:rPr>
                <w:rFonts w:ascii="Arial" w:hAnsi="Arial"/>
                <w:lang w:val="es-CR"/>
              </w:rPr>
            </w:pPr>
            <w:r>
              <w:rPr>
                <w:rFonts w:ascii="Arial" w:hAnsi="Arial"/>
                <w:lang w:val="es-CR"/>
              </w:rPr>
              <w:t>Creación del documento</w:t>
            </w:r>
          </w:p>
        </w:tc>
        <w:tc>
          <w:tcPr>
            <w:tcW w:w="2552" w:type="dxa"/>
            <w:tcBorders>
              <w:top w:val="nil"/>
              <w:left w:val="nil"/>
              <w:bottom w:val="single" w:sz="6" w:space="0" w:color="auto"/>
              <w:right w:val="single" w:sz="6" w:space="0" w:color="auto"/>
            </w:tcBorders>
            <w:tcMar>
              <w:top w:w="0" w:type="dxa"/>
              <w:left w:w="108" w:type="dxa"/>
              <w:bottom w:w="0" w:type="dxa"/>
              <w:right w:w="108" w:type="dxa"/>
            </w:tcMar>
          </w:tcPr>
          <w:p w14:paraId="232AEC77" w14:textId="0EBAB9E1" w:rsidR="00A31046" w:rsidRPr="00812218" w:rsidRDefault="00F9467A" w:rsidP="004A30A6">
            <w:pPr>
              <w:pStyle w:val="MNormal"/>
              <w:rPr>
                <w:rFonts w:ascii="Arial" w:hAnsi="Arial"/>
                <w:lang w:val="es-CR"/>
              </w:rPr>
            </w:pPr>
            <w:r>
              <w:rPr>
                <w:rFonts w:ascii="Arial" w:hAnsi="Arial"/>
                <w:lang w:val="es-CR"/>
              </w:rPr>
              <w:t>Kryscia Ramírez B.</w:t>
            </w:r>
          </w:p>
        </w:tc>
      </w:tr>
      <w:tr w:rsidR="00A31046" w:rsidRPr="00812218" w14:paraId="232AEC7D" w14:textId="77777777" w:rsidTr="00B65922">
        <w:tc>
          <w:tcPr>
            <w:tcW w:w="1552" w:type="dxa"/>
            <w:tcBorders>
              <w:top w:val="nil"/>
              <w:left w:val="single" w:sz="6" w:space="0" w:color="auto"/>
              <w:bottom w:val="single" w:sz="4" w:space="0" w:color="auto"/>
              <w:right w:val="single" w:sz="6" w:space="0" w:color="auto"/>
            </w:tcBorders>
            <w:tcMar>
              <w:top w:w="0" w:type="dxa"/>
              <w:left w:w="108" w:type="dxa"/>
              <w:bottom w:w="0" w:type="dxa"/>
              <w:right w:w="108" w:type="dxa"/>
            </w:tcMar>
          </w:tcPr>
          <w:p w14:paraId="232AEC79" w14:textId="7A4F0F49" w:rsidR="00A31046" w:rsidRPr="00812218" w:rsidRDefault="00234BFB" w:rsidP="004A30A6">
            <w:pPr>
              <w:pStyle w:val="MNormal"/>
              <w:rPr>
                <w:rFonts w:ascii="Arial" w:hAnsi="Arial"/>
                <w:lang w:val="es-CR"/>
              </w:rPr>
            </w:pPr>
            <w:r>
              <w:rPr>
                <w:rFonts w:ascii="Arial" w:hAnsi="Arial"/>
                <w:lang w:val="es-CR"/>
              </w:rPr>
              <w:t>15/05/2014</w:t>
            </w:r>
          </w:p>
        </w:tc>
        <w:tc>
          <w:tcPr>
            <w:tcW w:w="1156" w:type="dxa"/>
            <w:tcBorders>
              <w:top w:val="nil"/>
              <w:left w:val="nil"/>
              <w:bottom w:val="single" w:sz="4" w:space="0" w:color="auto"/>
              <w:right w:val="single" w:sz="6" w:space="0" w:color="auto"/>
            </w:tcBorders>
            <w:tcMar>
              <w:top w:w="0" w:type="dxa"/>
              <w:left w:w="108" w:type="dxa"/>
              <w:bottom w:w="0" w:type="dxa"/>
              <w:right w:w="108" w:type="dxa"/>
            </w:tcMar>
          </w:tcPr>
          <w:p w14:paraId="232AEC7A" w14:textId="7BFAC6EC" w:rsidR="00A31046" w:rsidRPr="00812218" w:rsidRDefault="00234BFB" w:rsidP="004A30A6">
            <w:pPr>
              <w:pStyle w:val="MNormal"/>
              <w:rPr>
                <w:rFonts w:ascii="Arial" w:hAnsi="Arial"/>
                <w:lang w:val="es-CR"/>
              </w:rPr>
            </w:pPr>
            <w:r>
              <w:rPr>
                <w:rFonts w:ascii="Arial" w:hAnsi="Arial"/>
                <w:lang w:val="es-CR"/>
              </w:rPr>
              <w:t>002</w:t>
            </w:r>
          </w:p>
        </w:tc>
        <w:tc>
          <w:tcPr>
            <w:tcW w:w="4230" w:type="dxa"/>
            <w:tcBorders>
              <w:top w:val="nil"/>
              <w:left w:val="nil"/>
              <w:bottom w:val="single" w:sz="4" w:space="0" w:color="auto"/>
              <w:right w:val="single" w:sz="6" w:space="0" w:color="auto"/>
            </w:tcBorders>
            <w:tcMar>
              <w:top w:w="0" w:type="dxa"/>
              <w:left w:w="108" w:type="dxa"/>
              <w:bottom w:w="0" w:type="dxa"/>
              <w:right w:w="108" w:type="dxa"/>
            </w:tcMar>
          </w:tcPr>
          <w:p w14:paraId="232AEC7B" w14:textId="76698C24" w:rsidR="00A31046" w:rsidRPr="00812218" w:rsidRDefault="006F48D2" w:rsidP="006F48D2">
            <w:pPr>
              <w:pStyle w:val="MNormal"/>
              <w:rPr>
                <w:rFonts w:ascii="Arial" w:hAnsi="Arial"/>
                <w:lang w:val="es-CR"/>
              </w:rPr>
            </w:pPr>
            <w:r>
              <w:rPr>
                <w:rFonts w:ascii="Arial" w:hAnsi="Arial"/>
                <w:lang w:val="es-CR"/>
              </w:rPr>
              <w:t>Adición de requerimientos (i</w:t>
            </w:r>
            <w:r w:rsidR="00234BFB">
              <w:rPr>
                <w:rFonts w:ascii="Arial" w:hAnsi="Arial"/>
                <w:lang w:val="es-CR"/>
              </w:rPr>
              <w:t>ncorporación de la metáfora establecida</w:t>
            </w:r>
            <w:r>
              <w:rPr>
                <w:rFonts w:ascii="Arial" w:hAnsi="Arial"/>
                <w:lang w:val="es-CR"/>
              </w:rPr>
              <w:t>)</w:t>
            </w:r>
          </w:p>
        </w:tc>
        <w:tc>
          <w:tcPr>
            <w:tcW w:w="2552" w:type="dxa"/>
            <w:tcBorders>
              <w:top w:val="nil"/>
              <w:left w:val="nil"/>
              <w:bottom w:val="single" w:sz="4" w:space="0" w:color="auto"/>
              <w:right w:val="single" w:sz="6" w:space="0" w:color="auto"/>
            </w:tcBorders>
            <w:tcMar>
              <w:top w:w="0" w:type="dxa"/>
              <w:left w:w="108" w:type="dxa"/>
              <w:bottom w:w="0" w:type="dxa"/>
              <w:right w:w="108" w:type="dxa"/>
            </w:tcMar>
          </w:tcPr>
          <w:p w14:paraId="232AEC7C" w14:textId="615E7D8D" w:rsidR="00A31046" w:rsidRPr="00812218" w:rsidRDefault="00234BFB" w:rsidP="004A30A6">
            <w:pPr>
              <w:pStyle w:val="MNormal"/>
              <w:rPr>
                <w:rFonts w:ascii="Arial" w:hAnsi="Arial"/>
                <w:lang w:val="es-CR"/>
              </w:rPr>
            </w:pPr>
            <w:r>
              <w:rPr>
                <w:rFonts w:ascii="Arial" w:hAnsi="Arial"/>
                <w:lang w:val="es-CR"/>
              </w:rPr>
              <w:t>Kryscia Ramírez B.</w:t>
            </w:r>
          </w:p>
        </w:tc>
      </w:tr>
      <w:tr w:rsidR="00A31046" w:rsidRPr="00812218" w14:paraId="232AEC82" w14:textId="77777777" w:rsidTr="00B65922">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AEC7E" w14:textId="1BE7B78F" w:rsidR="00A31046" w:rsidRPr="00812218" w:rsidRDefault="00A31046" w:rsidP="004A30A6">
            <w:pPr>
              <w:pStyle w:val="MNormal"/>
              <w:rPr>
                <w:rFonts w:ascii="Arial" w:hAnsi="Arial"/>
                <w:lang w:val="es-CR"/>
              </w:rPr>
            </w:pPr>
          </w:p>
        </w:tc>
        <w:tc>
          <w:tcPr>
            <w:tcW w:w="1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AEC7F" w14:textId="1B4B68F4" w:rsidR="00A31046" w:rsidRPr="00812218" w:rsidRDefault="00A31046" w:rsidP="004A30A6">
            <w:pPr>
              <w:pStyle w:val="MNormal"/>
              <w:rPr>
                <w:rFonts w:ascii="Arial" w:hAnsi="Arial"/>
                <w:lang w:val="es-CR"/>
              </w:rPr>
            </w:pP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AEC80" w14:textId="578012ED" w:rsidR="00A31046" w:rsidRPr="00812218" w:rsidRDefault="00A31046" w:rsidP="004A30A6">
            <w:pPr>
              <w:pStyle w:val="MNormal"/>
              <w:rPr>
                <w:rFonts w:ascii="Arial" w:hAnsi="Arial"/>
                <w:lang w:val="es-CR"/>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AEC81" w14:textId="0156882F" w:rsidR="00A31046" w:rsidRPr="00812218" w:rsidRDefault="00A31046" w:rsidP="004A30A6">
            <w:pPr>
              <w:pStyle w:val="MNormal"/>
              <w:rPr>
                <w:rFonts w:ascii="Arial" w:hAnsi="Arial"/>
                <w:lang w:val="es-CR"/>
              </w:rPr>
            </w:pPr>
          </w:p>
        </w:tc>
      </w:tr>
      <w:tr w:rsidR="00B65922" w:rsidRPr="00812218" w14:paraId="0B03BA87" w14:textId="77777777" w:rsidTr="00B65922">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E19B2C" w14:textId="77777777" w:rsidR="00B65922" w:rsidRPr="00812218" w:rsidRDefault="00B65922" w:rsidP="004A30A6">
            <w:pPr>
              <w:pStyle w:val="MNormal"/>
              <w:rPr>
                <w:rFonts w:ascii="Arial" w:hAnsi="Arial"/>
                <w:lang w:val="es-CR"/>
              </w:rPr>
            </w:pPr>
          </w:p>
        </w:tc>
        <w:tc>
          <w:tcPr>
            <w:tcW w:w="1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0AB609" w14:textId="77777777" w:rsidR="00B65922" w:rsidRPr="00812218" w:rsidRDefault="00B65922" w:rsidP="004A30A6">
            <w:pPr>
              <w:pStyle w:val="MNormal"/>
              <w:rPr>
                <w:rFonts w:ascii="Arial" w:hAnsi="Arial"/>
                <w:lang w:val="es-CR"/>
              </w:rPr>
            </w:pP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F642F2" w14:textId="77777777" w:rsidR="00B65922" w:rsidRPr="00812218" w:rsidRDefault="00B65922" w:rsidP="004A30A6">
            <w:pPr>
              <w:pStyle w:val="MNormal"/>
              <w:rPr>
                <w:rFonts w:ascii="Arial" w:hAnsi="Arial"/>
                <w:lang w:val="es-CR"/>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73294A" w14:textId="77777777" w:rsidR="00B65922" w:rsidRPr="00812218" w:rsidRDefault="00B65922" w:rsidP="004A30A6">
            <w:pPr>
              <w:pStyle w:val="MNormal"/>
              <w:rPr>
                <w:rFonts w:ascii="Arial" w:hAnsi="Arial"/>
                <w:lang w:val="es-CR"/>
              </w:rPr>
            </w:pPr>
          </w:p>
        </w:tc>
      </w:tr>
      <w:tr w:rsidR="00B65922" w:rsidRPr="00812218" w14:paraId="2ECD5671" w14:textId="77777777" w:rsidTr="00B65922">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A99A4" w14:textId="77777777" w:rsidR="00B65922" w:rsidRDefault="00B65922" w:rsidP="004A30A6">
            <w:pPr>
              <w:pStyle w:val="MNormal"/>
              <w:rPr>
                <w:rFonts w:ascii="Arial" w:hAnsi="Arial"/>
                <w:lang w:val="es-CR"/>
              </w:rPr>
            </w:pPr>
          </w:p>
        </w:tc>
        <w:tc>
          <w:tcPr>
            <w:tcW w:w="1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652CE7" w14:textId="77777777" w:rsidR="00B65922" w:rsidRPr="00812218" w:rsidRDefault="00B65922" w:rsidP="004A30A6">
            <w:pPr>
              <w:pStyle w:val="MNormal"/>
              <w:rPr>
                <w:rFonts w:ascii="Arial" w:hAnsi="Arial"/>
                <w:lang w:val="es-CR"/>
              </w:rPr>
            </w:pPr>
          </w:p>
        </w:tc>
        <w:tc>
          <w:tcPr>
            <w:tcW w:w="42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786B5E" w14:textId="77777777" w:rsidR="00B65922" w:rsidRPr="00812218" w:rsidRDefault="00B65922" w:rsidP="004A30A6">
            <w:pPr>
              <w:pStyle w:val="MNormal"/>
              <w:rPr>
                <w:rFonts w:ascii="Arial" w:hAnsi="Arial"/>
                <w:lang w:val="es-CR"/>
              </w:rPr>
            </w:pPr>
          </w:p>
        </w:tc>
        <w:tc>
          <w:tcPr>
            <w:tcW w:w="2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BBB9A3" w14:textId="77777777" w:rsidR="00B65922" w:rsidRDefault="00B65922" w:rsidP="004A30A6">
            <w:pPr>
              <w:pStyle w:val="MNormal"/>
              <w:rPr>
                <w:rFonts w:ascii="Arial" w:hAnsi="Arial"/>
                <w:lang w:val="es-CR"/>
              </w:rPr>
            </w:pPr>
          </w:p>
        </w:tc>
      </w:tr>
    </w:tbl>
    <w:p w14:paraId="232AEC83" w14:textId="77777777" w:rsidR="00A31046" w:rsidRPr="00812218" w:rsidRDefault="00A31046" w:rsidP="00A31046">
      <w:pPr>
        <w:pStyle w:val="Header"/>
        <w:widowControl/>
        <w:suppressLineNumbers w:val="0"/>
        <w:tabs>
          <w:tab w:val="clear" w:pos="4986"/>
          <w:tab w:val="clear" w:pos="9972"/>
        </w:tabs>
        <w:suppressAutoHyphens w:val="0"/>
        <w:jc w:val="both"/>
        <w:rPr>
          <w:rFonts w:ascii="Arial" w:hAnsi="Arial" w:cs="Arial"/>
        </w:rPr>
      </w:pPr>
    </w:p>
    <w:sectPr w:rsidR="00A31046" w:rsidRPr="00812218" w:rsidSect="00F64E10">
      <w:headerReference w:type="default" r:id="rId11"/>
      <w:footerReference w:type="even" r:id="rId12"/>
      <w:footerReference w:type="default" r:id="rId13"/>
      <w:headerReference w:type="first" r:id="rId14"/>
      <w:footerReference w:type="first" r:id="rId15"/>
      <w:pgSz w:w="12240" w:h="15840"/>
      <w:pgMar w:top="1701"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DB609" w14:textId="77777777" w:rsidR="00865D32" w:rsidRDefault="00865D32">
      <w:r>
        <w:separator/>
      </w:r>
    </w:p>
  </w:endnote>
  <w:endnote w:type="continuationSeparator" w:id="0">
    <w:p w14:paraId="34C8D9C6" w14:textId="77777777" w:rsidR="00865D32" w:rsidRDefault="0086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jaVu Sans">
    <w:altName w:val="Arial"/>
    <w:charset w:val="00"/>
    <w:family w:val="swiss"/>
    <w:pitch w:val="variable"/>
    <w:sig w:usb0="00000000" w:usb1="5200F5FF" w:usb2="0A242021" w:usb3="00000000" w:csb0="000001BF" w:csb1="00000000"/>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EC97" w14:textId="77777777" w:rsidR="00C61AB4" w:rsidRDefault="00C61A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EC98" w14:textId="77777777" w:rsidR="00C61AB4" w:rsidRPr="005C1978" w:rsidRDefault="00C61AB4" w:rsidP="005C1978">
    <w:pPr>
      <w:pStyle w:val="Footer1"/>
      <w:pBdr>
        <w:top w:val="single" w:sz="4" w:space="0" w:color="000000"/>
      </w:pBdr>
      <w:ind w:left="-142" w:right="-235"/>
    </w:pPr>
    <w:r>
      <w:rPr>
        <w:rFonts w:eastAsia="Times New Roman" w:cs="Times New Roman"/>
        <w:b/>
        <w:i/>
        <w:color w:val="0000FF"/>
        <w:sz w:val="20"/>
      </w:rPr>
      <w:t xml:space="preserve">Tel: (506) 2511-8016 / 8025, Fax: (506) 2511-8026  </w:t>
    </w:r>
    <w:r>
      <w:rPr>
        <w:rFonts w:eastAsia="Times New Roman" w:cs="Times New Roman"/>
        <w:b/>
        <w:i/>
        <w:color w:val="0000FF"/>
        <w:sz w:val="20"/>
      </w:rPr>
      <w:tab/>
    </w:r>
    <w:r>
      <w:rPr>
        <w:rFonts w:eastAsia="Times New Roman" w:cs="Times New Roman"/>
        <w:b/>
        <w:i/>
        <w:color w:val="0000FF"/>
        <w:sz w:val="20"/>
      </w:rPr>
      <w:tab/>
      <w:t xml:space="preserve">            </w:t>
    </w:r>
    <w:r>
      <w:rPr>
        <w:rFonts w:eastAsia="Times New Roman" w:cs="Times New Roman"/>
        <w:b/>
        <w:i/>
        <w:color w:val="0000FF"/>
        <w:sz w:val="20"/>
        <w:lang w:val="es-CR"/>
      </w:rPr>
      <w:t xml:space="preserve">Sitio web </w:t>
    </w:r>
    <w:hyperlink r:id="rId1" w:history="1">
      <w:r>
        <w:rPr>
          <w:rFonts w:eastAsia="Times New Roman" w:cs="Times New Roman"/>
          <w:b/>
          <w:i/>
          <w:color w:val="0000FF"/>
          <w:sz w:val="20"/>
        </w:rPr>
        <w:t>http://citic.ucr.ac.cr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EC9A" w14:textId="77777777" w:rsidR="00C61AB4" w:rsidRDefault="00C61A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6F483" w14:textId="77777777" w:rsidR="00865D32" w:rsidRDefault="00865D32">
      <w:r>
        <w:separator/>
      </w:r>
    </w:p>
  </w:footnote>
  <w:footnote w:type="continuationSeparator" w:id="0">
    <w:p w14:paraId="1A83DB2F" w14:textId="77777777" w:rsidR="00865D32" w:rsidRDefault="00865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10" w:type="dxa"/>
        <w:right w:w="10" w:type="dxa"/>
      </w:tblCellMar>
      <w:tblLook w:val="0000" w:firstRow="0" w:lastRow="0" w:firstColumn="0" w:lastColumn="0" w:noHBand="0" w:noVBand="0"/>
    </w:tblPr>
    <w:tblGrid>
      <w:gridCol w:w="3024"/>
      <w:gridCol w:w="4206"/>
      <w:gridCol w:w="2172"/>
    </w:tblGrid>
    <w:tr w:rsidR="00C61AB4" w14:paraId="232AEC95" w14:textId="77777777" w:rsidTr="001A4769">
      <w:trPr>
        <w:jc w:val="center"/>
      </w:trPr>
      <w:tc>
        <w:tcPr>
          <w:tcW w:w="3024" w:type="dxa"/>
          <w:tcMar>
            <w:top w:w="0" w:type="dxa"/>
            <w:left w:w="0" w:type="dxa"/>
            <w:bottom w:w="0" w:type="dxa"/>
            <w:right w:w="0" w:type="dxa"/>
          </w:tcMar>
          <w:vAlign w:val="bottom"/>
        </w:tcPr>
        <w:p w14:paraId="232AEC8E" w14:textId="77777777" w:rsidR="00C61AB4" w:rsidRDefault="00C61AB4" w:rsidP="00E364D8">
          <w:pPr>
            <w:pStyle w:val="TableContentsuser"/>
            <w:snapToGrid w:val="0"/>
          </w:pPr>
          <w:r>
            <w:rPr>
              <w:noProof/>
              <w:lang w:val="es-CR" w:eastAsia="es-CR" w:bidi="ar-SA"/>
            </w:rPr>
            <w:drawing>
              <wp:inline distT="0" distB="0" distL="0" distR="0" wp14:anchorId="232AEC9B" wp14:editId="232AEC9C">
                <wp:extent cx="1619250" cy="619125"/>
                <wp:effectExtent l="19050" t="0" r="0" b="0"/>
                <wp:docPr id="2"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619250" cy="619125"/>
                        </a:xfrm>
                        <a:prstGeom prst="rect">
                          <a:avLst/>
                        </a:prstGeom>
                        <a:solidFill>
                          <a:srgbClr val="FFFFFF"/>
                        </a:solidFill>
                        <a:ln>
                          <a:noFill/>
                          <a:prstDash/>
                        </a:ln>
                      </pic:spPr>
                    </pic:pic>
                  </a:graphicData>
                </a:graphic>
              </wp:inline>
            </w:drawing>
          </w:r>
        </w:p>
      </w:tc>
      <w:tc>
        <w:tcPr>
          <w:tcW w:w="4206" w:type="dxa"/>
          <w:tcMar>
            <w:top w:w="0" w:type="dxa"/>
            <w:left w:w="0" w:type="dxa"/>
            <w:bottom w:w="0" w:type="dxa"/>
            <w:right w:w="0" w:type="dxa"/>
          </w:tcMar>
          <w:vAlign w:val="bottom"/>
        </w:tcPr>
        <w:p w14:paraId="232AEC8F" w14:textId="77777777" w:rsidR="00C61AB4" w:rsidRPr="00420AD9" w:rsidRDefault="00C61AB4" w:rsidP="00E364D8">
          <w:pPr>
            <w:pStyle w:val="Header1"/>
            <w:snapToGrid w:val="0"/>
            <w:ind w:right="85"/>
            <w:jc w:val="center"/>
            <w:rPr>
              <w:rFonts w:ascii="Calibri" w:hAnsi="Calibri" w:cs="Calibri"/>
              <w:b/>
              <w:color w:val="0000FF"/>
              <w:sz w:val="22"/>
              <w:szCs w:val="22"/>
            </w:rPr>
          </w:pPr>
          <w:r w:rsidRPr="00420AD9">
            <w:rPr>
              <w:rFonts w:ascii="Calibri" w:hAnsi="Calibri" w:cs="Calibri"/>
              <w:b/>
              <w:color w:val="0000FF"/>
              <w:sz w:val="22"/>
              <w:szCs w:val="22"/>
            </w:rPr>
            <w:t>Universidad de Costa Rica</w:t>
          </w:r>
        </w:p>
        <w:p w14:paraId="232AEC90" w14:textId="77777777" w:rsidR="00C61AB4" w:rsidRDefault="00C61AB4" w:rsidP="00E364D8">
          <w:pPr>
            <w:pStyle w:val="Header1"/>
            <w:snapToGrid w:val="0"/>
            <w:ind w:right="85"/>
            <w:jc w:val="center"/>
            <w:rPr>
              <w:rFonts w:ascii="Calibri" w:hAnsi="Calibri" w:cs="Calibri"/>
              <w:b/>
              <w:color w:val="0000FF"/>
              <w:sz w:val="22"/>
              <w:szCs w:val="22"/>
            </w:rPr>
          </w:pPr>
          <w:r w:rsidRPr="00420AD9">
            <w:rPr>
              <w:rFonts w:ascii="Calibri" w:hAnsi="Calibri" w:cs="Calibri"/>
              <w:b/>
              <w:color w:val="0000FF"/>
              <w:sz w:val="22"/>
              <w:szCs w:val="22"/>
            </w:rPr>
            <w:t>Vicerrectoría de Investigación</w:t>
          </w:r>
        </w:p>
        <w:p w14:paraId="232AEC91" w14:textId="77777777" w:rsidR="00C61AB4" w:rsidRPr="00420AD9" w:rsidRDefault="00C61AB4" w:rsidP="00E364D8">
          <w:pPr>
            <w:pStyle w:val="Header1"/>
            <w:snapToGrid w:val="0"/>
            <w:ind w:right="85"/>
            <w:jc w:val="center"/>
            <w:rPr>
              <w:rFonts w:ascii="Calibri" w:hAnsi="Calibri" w:cs="Calibri"/>
              <w:b/>
              <w:color w:val="0000FF"/>
              <w:sz w:val="8"/>
              <w:szCs w:val="8"/>
            </w:rPr>
          </w:pPr>
        </w:p>
        <w:p w14:paraId="232AEC92" w14:textId="77777777" w:rsidR="00C61AB4" w:rsidRDefault="00C61AB4" w:rsidP="00E364D8">
          <w:pPr>
            <w:pStyle w:val="Header1"/>
            <w:snapToGrid w:val="0"/>
            <w:ind w:right="85"/>
            <w:jc w:val="center"/>
            <w:rPr>
              <w:rFonts w:ascii="Calibri" w:eastAsia="Calibri" w:hAnsi="Calibri" w:cs="Calibri"/>
              <w:b/>
              <w:color w:val="0000FF"/>
              <w:sz w:val="22"/>
              <w:szCs w:val="22"/>
            </w:rPr>
          </w:pPr>
          <w:r w:rsidRPr="00420AD9">
            <w:rPr>
              <w:rFonts w:ascii="Calibri" w:hAnsi="Calibri" w:cs="Calibri"/>
              <w:b/>
              <w:color w:val="0000FF"/>
              <w:sz w:val="22"/>
              <w:szCs w:val="22"/>
            </w:rPr>
            <w:t>Centro</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de</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Investigaciones</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en</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Tecnologías</w:t>
          </w:r>
          <w:r w:rsidRPr="00420AD9">
            <w:rPr>
              <w:rFonts w:ascii="Calibri" w:eastAsia="Calibri" w:hAnsi="Calibri" w:cs="Calibri"/>
              <w:b/>
              <w:color w:val="0000FF"/>
              <w:sz w:val="22"/>
              <w:szCs w:val="22"/>
            </w:rPr>
            <w:t xml:space="preserve"> </w:t>
          </w:r>
        </w:p>
        <w:p w14:paraId="232AEC93" w14:textId="77777777" w:rsidR="00C61AB4" w:rsidRDefault="00C61AB4" w:rsidP="00E364D8">
          <w:pPr>
            <w:pStyle w:val="Header1"/>
            <w:snapToGrid w:val="0"/>
            <w:ind w:right="85"/>
            <w:jc w:val="center"/>
          </w:pPr>
          <w:r w:rsidRPr="00420AD9">
            <w:rPr>
              <w:rFonts w:ascii="Calibri" w:hAnsi="Calibri" w:cs="Calibri"/>
              <w:b/>
              <w:color w:val="0000FF"/>
              <w:sz w:val="22"/>
              <w:szCs w:val="22"/>
            </w:rPr>
            <w:t>de la</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Información</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y</w:t>
          </w:r>
          <w:r w:rsidRPr="00420AD9">
            <w:rPr>
              <w:rFonts w:ascii="Calibri" w:eastAsia="Calibri" w:hAnsi="Calibri" w:cs="Calibri"/>
              <w:b/>
              <w:color w:val="0000FF"/>
              <w:sz w:val="22"/>
              <w:szCs w:val="22"/>
            </w:rPr>
            <w:t xml:space="preserve"> </w:t>
          </w:r>
          <w:r w:rsidRPr="00420AD9">
            <w:rPr>
              <w:rFonts w:ascii="Calibri" w:hAnsi="Calibri" w:cs="Calibri"/>
              <w:b/>
              <w:color w:val="0000FF"/>
              <w:sz w:val="22"/>
              <w:szCs w:val="22"/>
            </w:rPr>
            <w:t>Comunicación</w:t>
          </w:r>
        </w:p>
      </w:tc>
      <w:tc>
        <w:tcPr>
          <w:tcW w:w="2172" w:type="dxa"/>
          <w:tcMar>
            <w:top w:w="0" w:type="dxa"/>
            <w:left w:w="0" w:type="dxa"/>
            <w:bottom w:w="0" w:type="dxa"/>
            <w:right w:w="0" w:type="dxa"/>
          </w:tcMar>
          <w:vAlign w:val="bottom"/>
        </w:tcPr>
        <w:p w14:paraId="232AEC94" w14:textId="77777777" w:rsidR="00C61AB4" w:rsidRDefault="00C61AB4" w:rsidP="00E364D8">
          <w:pPr>
            <w:pStyle w:val="TableContentsuser"/>
            <w:snapToGrid w:val="0"/>
            <w:jc w:val="right"/>
          </w:pPr>
          <w:r>
            <w:rPr>
              <w:noProof/>
              <w:lang w:val="es-CR" w:eastAsia="es-CR" w:bidi="ar-SA"/>
            </w:rPr>
            <w:drawing>
              <wp:inline distT="0" distB="0" distL="0" distR="0" wp14:anchorId="232AEC9D" wp14:editId="232AEC9E">
                <wp:extent cx="1243918" cy="619200"/>
                <wp:effectExtent l="19050" t="0" r="0" b="0"/>
                <wp:docPr id="6" name="Imagen 1" descr="\\yakarta\CITIC-share\Recursos\Administrativo\LOGOS\A Nueva versión - Silvia\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karta\CITIC-share\Recursos\Administrativo\LOGOS\A Nueva versión - Silvia\logo COLOR.png"/>
                        <pic:cNvPicPr>
                          <a:picLocks noChangeAspect="1" noChangeArrowheads="1"/>
                        </pic:cNvPicPr>
                      </pic:nvPicPr>
                      <pic:blipFill>
                        <a:blip r:embed="rId2"/>
                        <a:srcRect/>
                        <a:stretch>
                          <a:fillRect/>
                        </a:stretch>
                      </pic:blipFill>
                      <pic:spPr bwMode="auto">
                        <a:xfrm>
                          <a:off x="0" y="0"/>
                          <a:ext cx="1243918" cy="619200"/>
                        </a:xfrm>
                        <a:prstGeom prst="rect">
                          <a:avLst/>
                        </a:prstGeom>
                        <a:noFill/>
                        <a:ln w="9525">
                          <a:noFill/>
                          <a:miter lim="800000"/>
                          <a:headEnd/>
                          <a:tailEnd/>
                        </a:ln>
                      </pic:spPr>
                    </pic:pic>
                  </a:graphicData>
                </a:graphic>
              </wp:inline>
            </w:drawing>
          </w:r>
        </w:p>
      </w:tc>
    </w:tr>
  </w:tbl>
  <w:p w14:paraId="232AEC96" w14:textId="77777777" w:rsidR="00C61AB4" w:rsidRPr="008B46DF" w:rsidRDefault="00C61AB4" w:rsidP="003B5EB5">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EC99" w14:textId="77777777" w:rsidR="00C61AB4" w:rsidRDefault="00C61A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rPr>
    </w:lvl>
    <w:lvl w:ilvl="2">
      <w:start w:val="1"/>
      <w:numFmt w:val="decimal"/>
      <w:lvlText w:val=" %1.%2.%3 "/>
      <w:lvlJc w:val="left"/>
      <w:pPr>
        <w:tabs>
          <w:tab w:val="num" w:pos="1440"/>
        </w:tabs>
        <w:ind w:left="1440" w:hanging="360"/>
      </w:pPr>
      <w:rPr>
        <w:rFonts w:ascii="Arial" w:hAnsi="Arial"/>
      </w:rPr>
    </w:lvl>
    <w:lvl w:ilvl="3">
      <w:start w:val="1"/>
      <w:numFmt w:val="decimal"/>
      <w:lvlText w:val=" %1.%2.%3.%4 "/>
      <w:lvlJc w:val="left"/>
      <w:pPr>
        <w:tabs>
          <w:tab w:val="num" w:pos="1800"/>
        </w:tabs>
        <w:ind w:left="1800" w:hanging="360"/>
      </w:pPr>
      <w:rPr>
        <w:rFonts w:ascii="Arial" w:hAnsi="Arial"/>
      </w:rPr>
    </w:lvl>
    <w:lvl w:ilvl="4">
      <w:start w:val="1"/>
      <w:numFmt w:val="decimal"/>
      <w:lvlText w:val=" %1.%2.%3.%4.%5 "/>
      <w:lvlJc w:val="left"/>
      <w:pPr>
        <w:tabs>
          <w:tab w:val="num" w:pos="2160"/>
        </w:tabs>
        <w:ind w:left="2160" w:hanging="360"/>
      </w:pPr>
      <w:rPr>
        <w:rFonts w:ascii="Arial" w:hAnsi="Arial"/>
      </w:rPr>
    </w:lvl>
    <w:lvl w:ilvl="5">
      <w:start w:val="1"/>
      <w:numFmt w:val="decimal"/>
      <w:lvlText w:val=" %1.%2.%3.%4.%5.%6 "/>
      <w:lvlJc w:val="left"/>
      <w:pPr>
        <w:tabs>
          <w:tab w:val="num" w:pos="2520"/>
        </w:tabs>
        <w:ind w:left="2520" w:hanging="360"/>
      </w:pPr>
      <w:rPr>
        <w:rFonts w:ascii="Arial" w:hAnsi="Aria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2">
    <w:nsid w:val="09954DE6"/>
    <w:multiLevelType w:val="multilevel"/>
    <w:tmpl w:val="70A03850"/>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304"/>
        </w:tabs>
        <w:ind w:left="1304" w:hanging="737"/>
      </w:pPr>
      <w:rPr>
        <w:rFonts w:hint="default"/>
      </w:rPr>
    </w:lvl>
    <w:lvl w:ilvl="2">
      <w:start w:val="1"/>
      <w:numFmt w:val="decimal"/>
      <w:lvlText w:val="%1.%2.%3."/>
      <w:lvlJc w:val="left"/>
      <w:pPr>
        <w:tabs>
          <w:tab w:val="num" w:pos="2098"/>
        </w:tabs>
        <w:ind w:left="2098" w:hanging="794"/>
      </w:pPr>
      <w:rPr>
        <w:rFonts w:hint="default"/>
      </w:rPr>
    </w:lvl>
    <w:lvl w:ilvl="3">
      <w:start w:val="1"/>
      <w:numFmt w:val="decimal"/>
      <w:lvlText w:val="%1.%2.%3.%4."/>
      <w:lvlJc w:val="left"/>
      <w:pPr>
        <w:tabs>
          <w:tab w:val="num" w:pos="2948"/>
        </w:tabs>
        <w:ind w:left="2948" w:hanging="85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00B37CD"/>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57C5FBA"/>
    <w:multiLevelType w:val="hybridMultilevel"/>
    <w:tmpl w:val="4C9091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1F4A1FC3"/>
    <w:multiLevelType w:val="hybridMultilevel"/>
    <w:tmpl w:val="49B8A7D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26C2294F"/>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6731925"/>
    <w:multiLevelType w:val="multilevel"/>
    <w:tmpl w:val="92100D9C"/>
    <w:name w:val="WW8Num32"/>
    <w:lvl w:ilvl="0">
      <w:start w:val="1"/>
      <w:numFmt w:val="decimal"/>
      <w:lvlText w:val=" %1 "/>
      <w:lvlJc w:val="left"/>
      <w:pPr>
        <w:tabs>
          <w:tab w:val="num" w:pos="720"/>
        </w:tabs>
        <w:ind w:left="720" w:hanging="360"/>
      </w:pPr>
      <w:rPr>
        <w:rFonts w:ascii="Arial" w:hAnsi="Arial" w:hint="default"/>
      </w:rPr>
    </w:lvl>
    <w:lvl w:ilvl="1">
      <w:start w:val="1"/>
      <w:numFmt w:val="decimal"/>
      <w:lvlText w:val=" %1.%2 "/>
      <w:lvlJc w:val="left"/>
      <w:pPr>
        <w:tabs>
          <w:tab w:val="num" w:pos="1080"/>
        </w:tabs>
        <w:ind w:left="1080" w:hanging="360"/>
      </w:pPr>
      <w:rPr>
        <w:rFonts w:ascii="Arial" w:hAnsi="Arial" w:hint="default"/>
      </w:rPr>
    </w:lvl>
    <w:lvl w:ilvl="2">
      <w:start w:val="1"/>
      <w:numFmt w:val="decimal"/>
      <w:lvlText w:val=" %1.%2.%3 "/>
      <w:lvlJc w:val="left"/>
      <w:pPr>
        <w:tabs>
          <w:tab w:val="num" w:pos="1440"/>
        </w:tabs>
        <w:ind w:left="1440" w:hanging="360"/>
      </w:pPr>
      <w:rPr>
        <w:rFonts w:ascii="Arial" w:hAnsi="Arial" w:hint="default"/>
      </w:rPr>
    </w:lvl>
    <w:lvl w:ilvl="3">
      <w:start w:val="1"/>
      <w:numFmt w:val="decimal"/>
      <w:lvlText w:val=" %1.%2.%3.%4 "/>
      <w:lvlJc w:val="left"/>
      <w:pPr>
        <w:tabs>
          <w:tab w:val="num" w:pos="1800"/>
        </w:tabs>
        <w:ind w:left="1800" w:hanging="360"/>
      </w:pPr>
      <w:rPr>
        <w:rFonts w:ascii="Arial" w:hAnsi="Arial" w:hint="default"/>
      </w:rPr>
    </w:lvl>
    <w:lvl w:ilvl="4">
      <w:start w:val="1"/>
      <w:numFmt w:val="decimal"/>
      <w:lvlText w:val=" %1.%2.%3.%4.%5 "/>
      <w:lvlJc w:val="left"/>
      <w:pPr>
        <w:tabs>
          <w:tab w:val="num" w:pos="2160"/>
        </w:tabs>
        <w:ind w:left="2160" w:hanging="360"/>
      </w:pPr>
      <w:rPr>
        <w:rFonts w:ascii="Arial" w:hAnsi="Arial" w:hint="default"/>
      </w:rPr>
    </w:lvl>
    <w:lvl w:ilvl="5">
      <w:start w:val="1"/>
      <w:numFmt w:val="decimal"/>
      <w:lvlText w:val=" %1.%2.%3.%4.%5.%6 "/>
      <w:lvlJc w:val="left"/>
      <w:pPr>
        <w:tabs>
          <w:tab w:val="num" w:pos="2520"/>
        </w:tabs>
        <w:ind w:left="2520" w:hanging="360"/>
      </w:pPr>
      <w:rPr>
        <w:rFonts w:ascii="Arial" w:hAnsi="Arial" w:hint="default"/>
      </w:rPr>
    </w:lvl>
    <w:lvl w:ilvl="6">
      <w:start w:val="1"/>
      <w:numFmt w:val="decimal"/>
      <w:lvlText w:val=" %1.%2.%3.%4.%5.%6.%7 "/>
      <w:lvlJc w:val="left"/>
      <w:pPr>
        <w:tabs>
          <w:tab w:val="num" w:pos="2880"/>
        </w:tabs>
        <w:ind w:left="2880" w:hanging="360"/>
      </w:pPr>
      <w:rPr>
        <w:rFonts w:ascii="Arial" w:hAnsi="Arial" w:hint="default"/>
      </w:rPr>
    </w:lvl>
    <w:lvl w:ilvl="7">
      <w:start w:val="1"/>
      <w:numFmt w:val="decimal"/>
      <w:lvlText w:val=" %1.%2.%3.%4.%5.%6.%7.%8 "/>
      <w:lvlJc w:val="left"/>
      <w:pPr>
        <w:tabs>
          <w:tab w:val="num" w:pos="3240"/>
        </w:tabs>
        <w:ind w:left="3240" w:hanging="360"/>
      </w:pPr>
      <w:rPr>
        <w:rFonts w:ascii="Arial" w:hAnsi="Arial" w:hint="default"/>
      </w:rPr>
    </w:lvl>
    <w:lvl w:ilvl="8">
      <w:start w:val="1"/>
      <w:numFmt w:val="decimal"/>
      <w:lvlText w:val=" %1.%2.%3.%4.%5.%6.%7.%8.%9 "/>
      <w:lvlJc w:val="left"/>
      <w:pPr>
        <w:tabs>
          <w:tab w:val="num" w:pos="3600"/>
        </w:tabs>
        <w:ind w:left="3600" w:hanging="360"/>
      </w:pPr>
      <w:rPr>
        <w:rFonts w:ascii="Arial" w:hAnsi="Arial" w:hint="default"/>
      </w:rPr>
    </w:lvl>
  </w:abstractNum>
  <w:abstractNum w:abstractNumId="8">
    <w:nsid w:val="3B282624"/>
    <w:multiLevelType w:val="hybridMultilevel"/>
    <w:tmpl w:val="1510682C"/>
    <w:lvl w:ilvl="0" w:tplc="B56A213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E726410"/>
    <w:multiLevelType w:val="hybridMultilevel"/>
    <w:tmpl w:val="2A8EE004"/>
    <w:lvl w:ilvl="0" w:tplc="140A0001">
      <w:start w:val="1"/>
      <w:numFmt w:val="bullet"/>
      <w:lvlText w:val=""/>
      <w:lvlJc w:val="left"/>
      <w:pPr>
        <w:ind w:left="1287" w:hanging="360"/>
      </w:pPr>
      <w:rPr>
        <w:rFonts w:ascii="Symbol" w:hAnsi="Symbol" w:hint="default"/>
      </w:rPr>
    </w:lvl>
    <w:lvl w:ilvl="1" w:tplc="140A0003">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0">
    <w:nsid w:val="41F05F6F"/>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42E93270"/>
    <w:multiLevelType w:val="multilevel"/>
    <w:tmpl w:val="81AE802E"/>
    <w:lvl w:ilvl="0">
      <w:start w:val="1"/>
      <w:numFmt w:val="decimal"/>
      <w:pStyle w:val="MTema1"/>
      <w:lvlText w:val="%1."/>
      <w:lvlJc w:val="left"/>
      <w:pPr>
        <w:tabs>
          <w:tab w:val="num" w:pos="567"/>
        </w:tabs>
        <w:ind w:left="567" w:hanging="567"/>
      </w:pPr>
      <w:rPr>
        <w:rFonts w:hint="default"/>
      </w:rPr>
    </w:lvl>
    <w:lvl w:ilvl="1">
      <w:start w:val="1"/>
      <w:numFmt w:val="decimal"/>
      <w:pStyle w:val="MTema2"/>
      <w:lvlText w:val="%1.%2."/>
      <w:lvlJc w:val="left"/>
      <w:pPr>
        <w:tabs>
          <w:tab w:val="num" w:pos="1304"/>
        </w:tabs>
        <w:ind w:left="1304" w:hanging="737"/>
      </w:pPr>
      <w:rPr>
        <w:rFonts w:hint="default"/>
      </w:rPr>
    </w:lvl>
    <w:lvl w:ilvl="2">
      <w:start w:val="1"/>
      <w:numFmt w:val="decimal"/>
      <w:pStyle w:val="MTema3"/>
      <w:lvlText w:val="%1.%2.%3."/>
      <w:lvlJc w:val="left"/>
      <w:pPr>
        <w:tabs>
          <w:tab w:val="num" w:pos="2098"/>
        </w:tabs>
        <w:ind w:left="2098" w:hanging="794"/>
      </w:pPr>
      <w:rPr>
        <w:rFonts w:hint="default"/>
      </w:rPr>
    </w:lvl>
    <w:lvl w:ilvl="3">
      <w:start w:val="1"/>
      <w:numFmt w:val="decimal"/>
      <w:lvlText w:val="%1.%2.%3.%4."/>
      <w:lvlJc w:val="left"/>
      <w:pPr>
        <w:tabs>
          <w:tab w:val="num" w:pos="2948"/>
        </w:tabs>
        <w:ind w:left="2948" w:hanging="85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4F43123E"/>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506A2861"/>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54AB5A89"/>
    <w:multiLevelType w:val="hybridMultilevel"/>
    <w:tmpl w:val="FF7CFAE0"/>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5">
    <w:nsid w:val="5A331B42"/>
    <w:multiLevelType w:val="hybridMultilevel"/>
    <w:tmpl w:val="D5CEC7EA"/>
    <w:lvl w:ilvl="0" w:tplc="140A0001">
      <w:start w:val="1"/>
      <w:numFmt w:val="bullet"/>
      <w:lvlText w:val=""/>
      <w:lvlJc w:val="left"/>
      <w:pPr>
        <w:ind w:left="1287" w:hanging="360"/>
      </w:pPr>
      <w:rPr>
        <w:rFonts w:ascii="Symbol" w:hAnsi="Symbol" w:hint="default"/>
      </w:rPr>
    </w:lvl>
    <w:lvl w:ilvl="1" w:tplc="140A0003">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6">
    <w:nsid w:val="5B330D00"/>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C296C57"/>
    <w:multiLevelType w:val="hybridMultilevel"/>
    <w:tmpl w:val="1C985B4E"/>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18">
    <w:nsid w:val="63B84E4C"/>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708C7591"/>
    <w:multiLevelType w:val="hybridMultilevel"/>
    <w:tmpl w:val="FCDC2808"/>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20">
    <w:nsid w:val="713970D7"/>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7FD67A07"/>
    <w:multiLevelType w:val="hybridMultilevel"/>
    <w:tmpl w:val="8794ABBA"/>
    <w:lvl w:ilvl="0" w:tplc="0409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17"/>
  </w:num>
  <w:num w:numId="6">
    <w:abstractNumId w:val="9"/>
  </w:num>
  <w:num w:numId="7">
    <w:abstractNumId w:val="15"/>
  </w:num>
  <w:num w:numId="8">
    <w:abstractNumId w:val="5"/>
  </w:num>
  <w:num w:numId="9">
    <w:abstractNumId w:val="4"/>
  </w:num>
  <w:num w:numId="10">
    <w:abstractNumId w:val="19"/>
  </w:num>
  <w:num w:numId="11">
    <w:abstractNumId w:val="8"/>
  </w:num>
  <w:num w:numId="12">
    <w:abstractNumId w:val="21"/>
  </w:num>
  <w:num w:numId="13">
    <w:abstractNumId w:val="18"/>
  </w:num>
  <w:num w:numId="14">
    <w:abstractNumId w:val="16"/>
  </w:num>
  <w:num w:numId="15">
    <w:abstractNumId w:val="3"/>
  </w:num>
  <w:num w:numId="16">
    <w:abstractNumId w:val="12"/>
  </w:num>
  <w:num w:numId="17">
    <w:abstractNumId w:val="20"/>
  </w:num>
  <w:num w:numId="18">
    <w:abstractNumId w:val="13"/>
  </w:num>
  <w:num w:numId="19">
    <w:abstractNumId w:val="10"/>
  </w:num>
  <w:num w:numId="20">
    <w:abstractNumId w:val="11"/>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882"/>
    <w:rsid w:val="000007E5"/>
    <w:rsid w:val="00004198"/>
    <w:rsid w:val="0002301D"/>
    <w:rsid w:val="00050400"/>
    <w:rsid w:val="00051BF3"/>
    <w:rsid w:val="00052CA7"/>
    <w:rsid w:val="00055D4E"/>
    <w:rsid w:val="00056CC1"/>
    <w:rsid w:val="00074F21"/>
    <w:rsid w:val="00077E2B"/>
    <w:rsid w:val="00080B61"/>
    <w:rsid w:val="00085114"/>
    <w:rsid w:val="00094E0F"/>
    <w:rsid w:val="000B7177"/>
    <w:rsid w:val="000C11CC"/>
    <w:rsid w:val="000D74C8"/>
    <w:rsid w:val="000E1ED7"/>
    <w:rsid w:val="00102DF8"/>
    <w:rsid w:val="00103771"/>
    <w:rsid w:val="0012632A"/>
    <w:rsid w:val="0013557F"/>
    <w:rsid w:val="00137EAB"/>
    <w:rsid w:val="00141E4E"/>
    <w:rsid w:val="00143367"/>
    <w:rsid w:val="001455B8"/>
    <w:rsid w:val="001478C0"/>
    <w:rsid w:val="00156B8E"/>
    <w:rsid w:val="00163A1A"/>
    <w:rsid w:val="00164570"/>
    <w:rsid w:val="00181544"/>
    <w:rsid w:val="00181824"/>
    <w:rsid w:val="001964CE"/>
    <w:rsid w:val="001978B8"/>
    <w:rsid w:val="001A0D35"/>
    <w:rsid w:val="001A4769"/>
    <w:rsid w:val="001A5460"/>
    <w:rsid w:val="001C7BC8"/>
    <w:rsid w:val="001D3904"/>
    <w:rsid w:val="001D6A2B"/>
    <w:rsid w:val="001E2B90"/>
    <w:rsid w:val="0020085A"/>
    <w:rsid w:val="00206AF1"/>
    <w:rsid w:val="00222357"/>
    <w:rsid w:val="002237A5"/>
    <w:rsid w:val="00223B0B"/>
    <w:rsid w:val="00234BFB"/>
    <w:rsid w:val="0024682E"/>
    <w:rsid w:val="002536C7"/>
    <w:rsid w:val="0025446E"/>
    <w:rsid w:val="002652C5"/>
    <w:rsid w:val="00265E1B"/>
    <w:rsid w:val="002678CD"/>
    <w:rsid w:val="00274F3C"/>
    <w:rsid w:val="00282AB5"/>
    <w:rsid w:val="00287EBE"/>
    <w:rsid w:val="002923C4"/>
    <w:rsid w:val="002932FA"/>
    <w:rsid w:val="002963F8"/>
    <w:rsid w:val="002A75EB"/>
    <w:rsid w:val="002A7D3B"/>
    <w:rsid w:val="002B0AB1"/>
    <w:rsid w:val="002B3FB2"/>
    <w:rsid w:val="002C55F7"/>
    <w:rsid w:val="002C72CE"/>
    <w:rsid w:val="002D3094"/>
    <w:rsid w:val="002E76A6"/>
    <w:rsid w:val="003024D5"/>
    <w:rsid w:val="00304237"/>
    <w:rsid w:val="00310B8F"/>
    <w:rsid w:val="003274D4"/>
    <w:rsid w:val="003340AF"/>
    <w:rsid w:val="003366DB"/>
    <w:rsid w:val="00353983"/>
    <w:rsid w:val="00353A09"/>
    <w:rsid w:val="003826CF"/>
    <w:rsid w:val="00391163"/>
    <w:rsid w:val="003A50AC"/>
    <w:rsid w:val="003B0FF4"/>
    <w:rsid w:val="003B2974"/>
    <w:rsid w:val="003B5EB5"/>
    <w:rsid w:val="003C27DB"/>
    <w:rsid w:val="003C425A"/>
    <w:rsid w:val="003C65DC"/>
    <w:rsid w:val="003D454E"/>
    <w:rsid w:val="003D65C5"/>
    <w:rsid w:val="003D7989"/>
    <w:rsid w:val="003E1177"/>
    <w:rsid w:val="003E232D"/>
    <w:rsid w:val="003E70D8"/>
    <w:rsid w:val="00400606"/>
    <w:rsid w:val="00405A1B"/>
    <w:rsid w:val="00414103"/>
    <w:rsid w:val="00432FC4"/>
    <w:rsid w:val="004400BE"/>
    <w:rsid w:val="00440F66"/>
    <w:rsid w:val="00451510"/>
    <w:rsid w:val="004730E9"/>
    <w:rsid w:val="004907D7"/>
    <w:rsid w:val="004924EC"/>
    <w:rsid w:val="00493091"/>
    <w:rsid w:val="004A30A6"/>
    <w:rsid w:val="004B392B"/>
    <w:rsid w:val="004B6536"/>
    <w:rsid w:val="004D739E"/>
    <w:rsid w:val="004D7D27"/>
    <w:rsid w:val="004F4FB4"/>
    <w:rsid w:val="0052013E"/>
    <w:rsid w:val="00520DBB"/>
    <w:rsid w:val="005239F9"/>
    <w:rsid w:val="00523AB5"/>
    <w:rsid w:val="005363EF"/>
    <w:rsid w:val="00536E3F"/>
    <w:rsid w:val="00541E8E"/>
    <w:rsid w:val="00543F74"/>
    <w:rsid w:val="005534AA"/>
    <w:rsid w:val="00563390"/>
    <w:rsid w:val="00571B3A"/>
    <w:rsid w:val="005733D0"/>
    <w:rsid w:val="00594C20"/>
    <w:rsid w:val="00596648"/>
    <w:rsid w:val="005A1630"/>
    <w:rsid w:val="005A2736"/>
    <w:rsid w:val="005A3711"/>
    <w:rsid w:val="005A4F45"/>
    <w:rsid w:val="005A7539"/>
    <w:rsid w:val="005B27B7"/>
    <w:rsid w:val="005B3B9A"/>
    <w:rsid w:val="005B4A78"/>
    <w:rsid w:val="005C1978"/>
    <w:rsid w:val="005D0E60"/>
    <w:rsid w:val="005E4078"/>
    <w:rsid w:val="005E47CF"/>
    <w:rsid w:val="005E54D3"/>
    <w:rsid w:val="005F2A4F"/>
    <w:rsid w:val="005F2EFD"/>
    <w:rsid w:val="005F45F5"/>
    <w:rsid w:val="0060270A"/>
    <w:rsid w:val="0060466A"/>
    <w:rsid w:val="00607F7B"/>
    <w:rsid w:val="00611E94"/>
    <w:rsid w:val="00613D4C"/>
    <w:rsid w:val="00615E7E"/>
    <w:rsid w:val="00616F9D"/>
    <w:rsid w:val="00617782"/>
    <w:rsid w:val="00625646"/>
    <w:rsid w:val="00627225"/>
    <w:rsid w:val="006433E6"/>
    <w:rsid w:val="0064466D"/>
    <w:rsid w:val="00645195"/>
    <w:rsid w:val="00655647"/>
    <w:rsid w:val="00667660"/>
    <w:rsid w:val="0067085C"/>
    <w:rsid w:val="00676ABF"/>
    <w:rsid w:val="00677D15"/>
    <w:rsid w:val="00677F76"/>
    <w:rsid w:val="006861F0"/>
    <w:rsid w:val="006874A4"/>
    <w:rsid w:val="0069032B"/>
    <w:rsid w:val="006910F3"/>
    <w:rsid w:val="00692802"/>
    <w:rsid w:val="006A13E6"/>
    <w:rsid w:val="006A3ABC"/>
    <w:rsid w:val="006B77B6"/>
    <w:rsid w:val="006C49A1"/>
    <w:rsid w:val="006D29F0"/>
    <w:rsid w:val="006D336C"/>
    <w:rsid w:val="006E7DEC"/>
    <w:rsid w:val="006F3DAA"/>
    <w:rsid w:val="006F48D2"/>
    <w:rsid w:val="006F6DCB"/>
    <w:rsid w:val="00700DA9"/>
    <w:rsid w:val="007030EA"/>
    <w:rsid w:val="007055C4"/>
    <w:rsid w:val="00723D77"/>
    <w:rsid w:val="00724223"/>
    <w:rsid w:val="00734947"/>
    <w:rsid w:val="00743045"/>
    <w:rsid w:val="00743273"/>
    <w:rsid w:val="00746054"/>
    <w:rsid w:val="007546CF"/>
    <w:rsid w:val="00755E8A"/>
    <w:rsid w:val="00756D93"/>
    <w:rsid w:val="00762DBD"/>
    <w:rsid w:val="00770DBF"/>
    <w:rsid w:val="00781640"/>
    <w:rsid w:val="00782E1C"/>
    <w:rsid w:val="00783CD0"/>
    <w:rsid w:val="00793EDF"/>
    <w:rsid w:val="007957E3"/>
    <w:rsid w:val="00797903"/>
    <w:rsid w:val="007A0FFC"/>
    <w:rsid w:val="007A3A4C"/>
    <w:rsid w:val="007B4F0F"/>
    <w:rsid w:val="007E1F5C"/>
    <w:rsid w:val="007E58DA"/>
    <w:rsid w:val="007F1882"/>
    <w:rsid w:val="007F3DBA"/>
    <w:rsid w:val="00805FDE"/>
    <w:rsid w:val="008066AD"/>
    <w:rsid w:val="0081211E"/>
    <w:rsid w:val="00812218"/>
    <w:rsid w:val="00831709"/>
    <w:rsid w:val="00836D31"/>
    <w:rsid w:val="0084101D"/>
    <w:rsid w:val="008454B7"/>
    <w:rsid w:val="00855389"/>
    <w:rsid w:val="008650F8"/>
    <w:rsid w:val="008658D5"/>
    <w:rsid w:val="00865D32"/>
    <w:rsid w:val="00867A23"/>
    <w:rsid w:val="008720E9"/>
    <w:rsid w:val="008728D5"/>
    <w:rsid w:val="00877233"/>
    <w:rsid w:val="0088180F"/>
    <w:rsid w:val="00887A65"/>
    <w:rsid w:val="00890815"/>
    <w:rsid w:val="008938FA"/>
    <w:rsid w:val="0089396C"/>
    <w:rsid w:val="008A47C5"/>
    <w:rsid w:val="008A5504"/>
    <w:rsid w:val="008B6799"/>
    <w:rsid w:val="008C0791"/>
    <w:rsid w:val="008D50C9"/>
    <w:rsid w:val="008E3C2C"/>
    <w:rsid w:val="008E58F5"/>
    <w:rsid w:val="008E60C1"/>
    <w:rsid w:val="008E6EE3"/>
    <w:rsid w:val="008F16B0"/>
    <w:rsid w:val="008F1A38"/>
    <w:rsid w:val="008F1FF7"/>
    <w:rsid w:val="008F6A7C"/>
    <w:rsid w:val="008F755D"/>
    <w:rsid w:val="00903718"/>
    <w:rsid w:val="00905561"/>
    <w:rsid w:val="00913090"/>
    <w:rsid w:val="0091452A"/>
    <w:rsid w:val="00921B47"/>
    <w:rsid w:val="00925136"/>
    <w:rsid w:val="00937DC0"/>
    <w:rsid w:val="00943076"/>
    <w:rsid w:val="00945C87"/>
    <w:rsid w:val="0095697E"/>
    <w:rsid w:val="0096482C"/>
    <w:rsid w:val="00965074"/>
    <w:rsid w:val="00966D97"/>
    <w:rsid w:val="00973ECE"/>
    <w:rsid w:val="00975576"/>
    <w:rsid w:val="00976468"/>
    <w:rsid w:val="00984F31"/>
    <w:rsid w:val="00985B33"/>
    <w:rsid w:val="0099750E"/>
    <w:rsid w:val="009A7A59"/>
    <w:rsid w:val="009B6B28"/>
    <w:rsid w:val="009C243F"/>
    <w:rsid w:val="009D1ED9"/>
    <w:rsid w:val="009E2F60"/>
    <w:rsid w:val="009E4806"/>
    <w:rsid w:val="009E70C9"/>
    <w:rsid w:val="009F6094"/>
    <w:rsid w:val="00A01411"/>
    <w:rsid w:val="00A0175D"/>
    <w:rsid w:val="00A03603"/>
    <w:rsid w:val="00A07007"/>
    <w:rsid w:val="00A076A2"/>
    <w:rsid w:val="00A11778"/>
    <w:rsid w:val="00A120A5"/>
    <w:rsid w:val="00A12ABD"/>
    <w:rsid w:val="00A21557"/>
    <w:rsid w:val="00A23E31"/>
    <w:rsid w:val="00A24D37"/>
    <w:rsid w:val="00A277D4"/>
    <w:rsid w:val="00A31046"/>
    <w:rsid w:val="00A31374"/>
    <w:rsid w:val="00A56C10"/>
    <w:rsid w:val="00A66341"/>
    <w:rsid w:val="00A6769A"/>
    <w:rsid w:val="00A73933"/>
    <w:rsid w:val="00A74B29"/>
    <w:rsid w:val="00A842A0"/>
    <w:rsid w:val="00A90F8B"/>
    <w:rsid w:val="00A91929"/>
    <w:rsid w:val="00A9562C"/>
    <w:rsid w:val="00AA17D9"/>
    <w:rsid w:val="00AA3B85"/>
    <w:rsid w:val="00AB15A6"/>
    <w:rsid w:val="00AC0156"/>
    <w:rsid w:val="00AD34B3"/>
    <w:rsid w:val="00AD68CB"/>
    <w:rsid w:val="00AE0A7B"/>
    <w:rsid w:val="00AE782C"/>
    <w:rsid w:val="00AF0819"/>
    <w:rsid w:val="00AF3F35"/>
    <w:rsid w:val="00B26471"/>
    <w:rsid w:val="00B31776"/>
    <w:rsid w:val="00B33810"/>
    <w:rsid w:val="00B52E37"/>
    <w:rsid w:val="00B65922"/>
    <w:rsid w:val="00B76396"/>
    <w:rsid w:val="00B77E6F"/>
    <w:rsid w:val="00B84D46"/>
    <w:rsid w:val="00B9297A"/>
    <w:rsid w:val="00B94A3E"/>
    <w:rsid w:val="00BA4852"/>
    <w:rsid w:val="00BA6757"/>
    <w:rsid w:val="00BB13B2"/>
    <w:rsid w:val="00BB6767"/>
    <w:rsid w:val="00BC2296"/>
    <w:rsid w:val="00BC480D"/>
    <w:rsid w:val="00BC5BD0"/>
    <w:rsid w:val="00BE11EC"/>
    <w:rsid w:val="00C12C37"/>
    <w:rsid w:val="00C13332"/>
    <w:rsid w:val="00C156A9"/>
    <w:rsid w:val="00C17092"/>
    <w:rsid w:val="00C216D4"/>
    <w:rsid w:val="00C22702"/>
    <w:rsid w:val="00C301E1"/>
    <w:rsid w:val="00C356F8"/>
    <w:rsid w:val="00C43BBE"/>
    <w:rsid w:val="00C43FA6"/>
    <w:rsid w:val="00C51C64"/>
    <w:rsid w:val="00C52189"/>
    <w:rsid w:val="00C5402B"/>
    <w:rsid w:val="00C601C2"/>
    <w:rsid w:val="00C61AB4"/>
    <w:rsid w:val="00C8342E"/>
    <w:rsid w:val="00C94D0C"/>
    <w:rsid w:val="00CA1D27"/>
    <w:rsid w:val="00CA41B9"/>
    <w:rsid w:val="00CC2234"/>
    <w:rsid w:val="00CD05CB"/>
    <w:rsid w:val="00CD42FD"/>
    <w:rsid w:val="00CD7693"/>
    <w:rsid w:val="00CE1031"/>
    <w:rsid w:val="00CE4734"/>
    <w:rsid w:val="00CF5196"/>
    <w:rsid w:val="00D117EA"/>
    <w:rsid w:val="00D12B47"/>
    <w:rsid w:val="00D166AD"/>
    <w:rsid w:val="00D3130B"/>
    <w:rsid w:val="00D345A2"/>
    <w:rsid w:val="00D354CF"/>
    <w:rsid w:val="00D403C9"/>
    <w:rsid w:val="00D404EE"/>
    <w:rsid w:val="00D41570"/>
    <w:rsid w:val="00D570B1"/>
    <w:rsid w:val="00D722D9"/>
    <w:rsid w:val="00D72BE2"/>
    <w:rsid w:val="00D87BC4"/>
    <w:rsid w:val="00D9240B"/>
    <w:rsid w:val="00DA4F58"/>
    <w:rsid w:val="00DB20F2"/>
    <w:rsid w:val="00DC407F"/>
    <w:rsid w:val="00DE0CE6"/>
    <w:rsid w:val="00DE316D"/>
    <w:rsid w:val="00DE3463"/>
    <w:rsid w:val="00DF361F"/>
    <w:rsid w:val="00E02744"/>
    <w:rsid w:val="00E176B6"/>
    <w:rsid w:val="00E20C28"/>
    <w:rsid w:val="00E21B13"/>
    <w:rsid w:val="00E26195"/>
    <w:rsid w:val="00E3435C"/>
    <w:rsid w:val="00E364D8"/>
    <w:rsid w:val="00E36B18"/>
    <w:rsid w:val="00E41130"/>
    <w:rsid w:val="00E51965"/>
    <w:rsid w:val="00E754A3"/>
    <w:rsid w:val="00E77004"/>
    <w:rsid w:val="00E82153"/>
    <w:rsid w:val="00E87E58"/>
    <w:rsid w:val="00E9316D"/>
    <w:rsid w:val="00EA57F8"/>
    <w:rsid w:val="00EA59E0"/>
    <w:rsid w:val="00EA5E1D"/>
    <w:rsid w:val="00EA76EE"/>
    <w:rsid w:val="00EB3902"/>
    <w:rsid w:val="00EB6DE1"/>
    <w:rsid w:val="00EC059C"/>
    <w:rsid w:val="00EC1124"/>
    <w:rsid w:val="00EC2DC5"/>
    <w:rsid w:val="00EC521D"/>
    <w:rsid w:val="00ED2C1D"/>
    <w:rsid w:val="00EF5713"/>
    <w:rsid w:val="00F009EA"/>
    <w:rsid w:val="00F04136"/>
    <w:rsid w:val="00F1489D"/>
    <w:rsid w:val="00F21CF6"/>
    <w:rsid w:val="00F251C5"/>
    <w:rsid w:val="00F27E18"/>
    <w:rsid w:val="00F357D8"/>
    <w:rsid w:val="00F35AB5"/>
    <w:rsid w:val="00F64E10"/>
    <w:rsid w:val="00F66B5F"/>
    <w:rsid w:val="00F6727B"/>
    <w:rsid w:val="00F741FD"/>
    <w:rsid w:val="00F76031"/>
    <w:rsid w:val="00F80DE8"/>
    <w:rsid w:val="00F83E00"/>
    <w:rsid w:val="00F9467A"/>
    <w:rsid w:val="00F960BF"/>
    <w:rsid w:val="00FB1638"/>
    <w:rsid w:val="00FB182B"/>
    <w:rsid w:val="00FC6D79"/>
    <w:rsid w:val="00FC75B3"/>
    <w:rsid w:val="00FD580E"/>
    <w:rsid w:val="00FD6616"/>
    <w:rsid w:val="00FE244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32AEBFD"/>
  <w15:docId w15:val="{27ABE152-67C0-42C8-BB13-0BD5C374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4C8"/>
    <w:pPr>
      <w:widowControl w:val="0"/>
      <w:suppressAutoHyphens/>
    </w:pPr>
    <w:rPr>
      <w:rFonts w:eastAsia="DejaVu Sans" w:cs="Lohit Hindi"/>
      <w:kern w:val="1"/>
      <w:sz w:val="24"/>
      <w:szCs w:val="24"/>
      <w:lang w:val="es-CR" w:eastAsia="hi-IN" w:bidi="hi-IN"/>
    </w:rPr>
  </w:style>
  <w:style w:type="paragraph" w:styleId="Heading1">
    <w:name w:val="heading 1"/>
    <w:basedOn w:val="Encabezado"/>
    <w:next w:val="BodyText"/>
    <w:qFormat/>
    <w:rsid w:val="000D74C8"/>
    <w:pPr>
      <w:outlineLvl w:val="0"/>
    </w:pPr>
    <w:rPr>
      <w:rFonts w:ascii="Times New Roman" w:eastAsia="SimSun" w:hAnsi="Times New Roman" w:cs="Tahoma"/>
      <w:b/>
      <w:bCs/>
      <w:sz w:val="48"/>
      <w:szCs w:val="48"/>
    </w:rPr>
  </w:style>
  <w:style w:type="paragraph" w:styleId="Heading2">
    <w:name w:val="heading 2"/>
    <w:basedOn w:val="Normal"/>
    <w:next w:val="Normal"/>
    <w:link w:val="Heading2Char"/>
    <w:uiPriority w:val="9"/>
    <w:semiHidden/>
    <w:unhideWhenUsed/>
    <w:qFormat/>
    <w:rsid w:val="00C22702"/>
    <w:pPr>
      <w:keepNext/>
      <w:keepLines/>
      <w:spacing w:before="200"/>
      <w:outlineLvl w:val="1"/>
    </w:pPr>
    <w:rPr>
      <w:rFonts w:asciiTheme="majorHAnsi" w:eastAsiaTheme="majorEastAsia" w:hAnsiTheme="majorHAnsi" w:cs="Mangal"/>
      <w:b/>
      <w:bCs/>
      <w:color w:val="4F81BD" w:themeColor="accent1"/>
      <w:sz w:val="26"/>
      <w:szCs w:val="23"/>
    </w:rPr>
  </w:style>
  <w:style w:type="paragraph" w:styleId="Heading3">
    <w:name w:val="heading 3"/>
    <w:basedOn w:val="Encabezado"/>
    <w:next w:val="BodyText"/>
    <w:qFormat/>
    <w:rsid w:val="000D74C8"/>
    <w:pPr>
      <w:outlineLvl w:val="2"/>
    </w:pPr>
    <w:rPr>
      <w:rFonts w:ascii="Times New Roman" w:eastAsia="SimSun" w:hAnsi="Times New Roman"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D74C8"/>
    <w:rPr>
      <w:rFonts w:ascii="Symbol" w:hAnsi="Symbol" w:cs="OpenSymbol"/>
    </w:rPr>
  </w:style>
  <w:style w:type="character" w:customStyle="1" w:styleId="WW8Num2z1">
    <w:name w:val="WW8Num2z1"/>
    <w:rsid w:val="000D74C8"/>
    <w:rPr>
      <w:rFonts w:ascii="OpenSymbol" w:hAnsi="OpenSymbol" w:cs="OpenSymbol"/>
    </w:rPr>
  </w:style>
  <w:style w:type="character" w:customStyle="1" w:styleId="WW8Num3z0">
    <w:name w:val="WW8Num3z0"/>
    <w:rsid w:val="000D74C8"/>
    <w:rPr>
      <w:rFonts w:ascii="Arial" w:hAnsi="Arial"/>
    </w:rPr>
  </w:style>
  <w:style w:type="character" w:customStyle="1" w:styleId="Absatz-Standardschriftart">
    <w:name w:val="Absatz-Standardschriftart"/>
    <w:rsid w:val="000D74C8"/>
  </w:style>
  <w:style w:type="character" w:customStyle="1" w:styleId="Carcterdenumeracin">
    <w:name w:val="Carácter de numeración"/>
    <w:rsid w:val="000D74C8"/>
    <w:rPr>
      <w:rFonts w:ascii="Arial" w:hAnsi="Arial"/>
    </w:rPr>
  </w:style>
  <w:style w:type="character" w:customStyle="1" w:styleId="Vietas">
    <w:name w:val="Viñetas"/>
    <w:rsid w:val="000D74C8"/>
    <w:rPr>
      <w:rFonts w:ascii="OpenSymbol" w:eastAsia="OpenSymbol" w:hAnsi="OpenSymbol" w:cs="OpenSymbol"/>
    </w:rPr>
  </w:style>
  <w:style w:type="paragraph" w:customStyle="1" w:styleId="Encabezado">
    <w:name w:val="Encabezado"/>
    <w:basedOn w:val="Normal"/>
    <w:next w:val="BodyText"/>
    <w:rsid w:val="000D74C8"/>
    <w:pPr>
      <w:keepNext/>
      <w:spacing w:before="240" w:after="120"/>
    </w:pPr>
    <w:rPr>
      <w:rFonts w:ascii="Arial" w:hAnsi="Arial"/>
      <w:sz w:val="28"/>
      <w:szCs w:val="28"/>
    </w:rPr>
  </w:style>
  <w:style w:type="paragraph" w:styleId="BodyText">
    <w:name w:val="Body Text"/>
    <w:basedOn w:val="Normal"/>
    <w:rsid w:val="000D74C8"/>
    <w:pPr>
      <w:spacing w:after="120"/>
    </w:pPr>
  </w:style>
  <w:style w:type="paragraph" w:styleId="List">
    <w:name w:val="List"/>
    <w:basedOn w:val="BodyText"/>
    <w:rsid w:val="000D74C8"/>
  </w:style>
  <w:style w:type="paragraph" w:customStyle="1" w:styleId="Etiqueta">
    <w:name w:val="Etiqueta"/>
    <w:basedOn w:val="Normal"/>
    <w:rsid w:val="000D74C8"/>
    <w:pPr>
      <w:suppressLineNumbers/>
      <w:spacing w:before="120" w:after="120"/>
    </w:pPr>
    <w:rPr>
      <w:i/>
      <w:iCs/>
    </w:rPr>
  </w:style>
  <w:style w:type="paragraph" w:customStyle="1" w:styleId="ndice">
    <w:name w:val="Índice"/>
    <w:basedOn w:val="Normal"/>
    <w:rsid w:val="000D74C8"/>
    <w:pPr>
      <w:suppressLineNumbers/>
    </w:pPr>
  </w:style>
  <w:style w:type="paragraph" w:styleId="Header">
    <w:name w:val="header"/>
    <w:basedOn w:val="Normal"/>
    <w:link w:val="HeaderChar"/>
    <w:uiPriority w:val="99"/>
    <w:rsid w:val="000D74C8"/>
    <w:pPr>
      <w:suppressLineNumbers/>
      <w:tabs>
        <w:tab w:val="center" w:pos="4986"/>
        <w:tab w:val="right" w:pos="9972"/>
      </w:tabs>
    </w:pPr>
  </w:style>
  <w:style w:type="paragraph" w:styleId="Footer">
    <w:name w:val="footer"/>
    <w:basedOn w:val="Normal"/>
    <w:rsid w:val="000D74C8"/>
    <w:pPr>
      <w:suppressLineNumbers/>
      <w:tabs>
        <w:tab w:val="center" w:pos="4986"/>
        <w:tab w:val="right" w:pos="9972"/>
      </w:tabs>
    </w:pPr>
  </w:style>
  <w:style w:type="paragraph" w:customStyle="1" w:styleId="Contenidodelatabla">
    <w:name w:val="Contenido de la tabla"/>
    <w:basedOn w:val="Normal"/>
    <w:rsid w:val="000D74C8"/>
    <w:pPr>
      <w:suppressLineNumbers/>
    </w:pPr>
  </w:style>
  <w:style w:type="paragraph" w:customStyle="1" w:styleId="Encabezadodelatabla">
    <w:name w:val="Encabezado de la tabla"/>
    <w:basedOn w:val="Contenidodelatabla"/>
    <w:rsid w:val="000D74C8"/>
    <w:pPr>
      <w:jc w:val="center"/>
    </w:pPr>
    <w:rPr>
      <w:b/>
      <w:bCs/>
    </w:rPr>
  </w:style>
  <w:style w:type="paragraph" w:styleId="BalloonText">
    <w:name w:val="Balloon Text"/>
    <w:basedOn w:val="Normal"/>
    <w:link w:val="BalloonTextChar"/>
    <w:uiPriority w:val="99"/>
    <w:semiHidden/>
    <w:unhideWhenUsed/>
    <w:rsid w:val="003B5EB5"/>
    <w:rPr>
      <w:rFonts w:ascii="Tahoma" w:hAnsi="Tahoma" w:cs="Mangal"/>
      <w:sz w:val="16"/>
      <w:szCs w:val="14"/>
    </w:rPr>
  </w:style>
  <w:style w:type="character" w:customStyle="1" w:styleId="BalloonTextChar">
    <w:name w:val="Balloon Text Char"/>
    <w:basedOn w:val="DefaultParagraphFont"/>
    <w:link w:val="BalloonText"/>
    <w:uiPriority w:val="99"/>
    <w:semiHidden/>
    <w:rsid w:val="003B5EB5"/>
    <w:rPr>
      <w:rFonts w:ascii="Tahoma" w:eastAsia="DejaVu Sans" w:hAnsi="Tahoma" w:cs="Mangal"/>
      <w:kern w:val="1"/>
      <w:sz w:val="16"/>
      <w:szCs w:val="14"/>
      <w:lang w:val="es-CR" w:eastAsia="hi-IN" w:bidi="hi-IN"/>
    </w:rPr>
  </w:style>
  <w:style w:type="paragraph" w:customStyle="1" w:styleId="TableContents">
    <w:name w:val="Table Contents"/>
    <w:basedOn w:val="Normal"/>
    <w:rsid w:val="003B5EB5"/>
    <w:pPr>
      <w:widowControl/>
      <w:suppressLineNumbers/>
      <w:tabs>
        <w:tab w:val="left" w:pos="708"/>
      </w:tabs>
      <w:spacing w:after="200" w:line="276" w:lineRule="auto"/>
    </w:pPr>
    <w:rPr>
      <w:rFonts w:eastAsia="SimSun" w:cs="Mangal"/>
      <w:kern w:val="0"/>
      <w:lang w:val="es-ES" w:eastAsia="es-ES"/>
    </w:rPr>
  </w:style>
  <w:style w:type="table" w:styleId="MediumGrid3-Accent6">
    <w:name w:val="Medium Grid 3 Accent 6"/>
    <w:basedOn w:val="TableNormal"/>
    <w:uiPriority w:val="69"/>
    <w:rsid w:val="0097557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5">
    <w:name w:val="Medium Grid 3 Accent 5"/>
    <w:basedOn w:val="TableNormal"/>
    <w:uiPriority w:val="69"/>
    <w:rsid w:val="00287EB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Header1">
    <w:name w:val="Header1"/>
    <w:basedOn w:val="Normal"/>
    <w:rsid w:val="001A4769"/>
    <w:pPr>
      <w:widowControl/>
      <w:suppressLineNumbers/>
      <w:tabs>
        <w:tab w:val="center" w:pos="4419"/>
        <w:tab w:val="right" w:pos="8838"/>
      </w:tabs>
      <w:autoSpaceDN w:val="0"/>
      <w:textAlignment w:val="baseline"/>
    </w:pPr>
    <w:rPr>
      <w:rFonts w:eastAsia="SimSun" w:cs="Mangal"/>
      <w:kern w:val="3"/>
      <w:lang w:val="es-ES" w:eastAsia="es-ES"/>
    </w:rPr>
  </w:style>
  <w:style w:type="paragraph" w:customStyle="1" w:styleId="TableContentsuser">
    <w:name w:val="Table Contents (user)"/>
    <w:basedOn w:val="Normal"/>
    <w:rsid w:val="001A4769"/>
    <w:pPr>
      <w:widowControl/>
      <w:suppressLineNumbers/>
      <w:tabs>
        <w:tab w:val="left" w:pos="708"/>
      </w:tabs>
      <w:autoSpaceDN w:val="0"/>
      <w:textAlignment w:val="baseline"/>
    </w:pPr>
    <w:rPr>
      <w:rFonts w:eastAsia="SimSun" w:cs="Mangal"/>
      <w:kern w:val="3"/>
      <w:lang w:val="es-ES" w:eastAsia="es-ES"/>
    </w:rPr>
  </w:style>
  <w:style w:type="paragraph" w:customStyle="1" w:styleId="Footer1">
    <w:name w:val="Footer1"/>
    <w:basedOn w:val="Normal"/>
    <w:rsid w:val="005C1978"/>
    <w:pPr>
      <w:widowControl/>
      <w:suppressLineNumbers/>
      <w:tabs>
        <w:tab w:val="center" w:pos="4419"/>
        <w:tab w:val="right" w:pos="8838"/>
      </w:tabs>
      <w:autoSpaceDN w:val="0"/>
      <w:textAlignment w:val="baseline"/>
    </w:pPr>
    <w:rPr>
      <w:rFonts w:eastAsia="SimSun" w:cs="Mangal"/>
      <w:kern w:val="3"/>
      <w:lang w:val="es-ES" w:eastAsia="es-ES"/>
    </w:rPr>
  </w:style>
  <w:style w:type="character" w:styleId="Hyperlink">
    <w:name w:val="Hyperlink"/>
    <w:basedOn w:val="DefaultParagraphFont"/>
    <w:uiPriority w:val="99"/>
    <w:unhideWhenUsed/>
    <w:rsid w:val="002678CD"/>
    <w:rPr>
      <w:color w:val="0000FF" w:themeColor="hyperlink"/>
      <w:u w:val="single"/>
    </w:rPr>
  </w:style>
  <w:style w:type="character" w:customStyle="1" w:styleId="apple-converted-space">
    <w:name w:val="apple-converted-space"/>
    <w:basedOn w:val="DefaultParagraphFont"/>
    <w:rsid w:val="007957E3"/>
  </w:style>
  <w:style w:type="paragraph" w:styleId="Title">
    <w:name w:val="Title"/>
    <w:basedOn w:val="Normal"/>
    <w:next w:val="Normal"/>
    <w:link w:val="TitleChar"/>
    <w:qFormat/>
    <w:rsid w:val="00C22702"/>
    <w:pPr>
      <w:suppressAutoHyphens w:val="0"/>
      <w:jc w:val="center"/>
    </w:pPr>
    <w:rPr>
      <w:rFonts w:ascii="Arial" w:eastAsia="Times New Roman" w:hAnsi="Arial" w:cs="Times New Roman"/>
      <w:b/>
      <w:kern w:val="0"/>
      <w:sz w:val="36"/>
      <w:szCs w:val="20"/>
      <w:lang w:val="es-MX" w:eastAsia="en-US" w:bidi="ar-SA"/>
    </w:rPr>
  </w:style>
  <w:style w:type="character" w:customStyle="1" w:styleId="TitleChar">
    <w:name w:val="Title Char"/>
    <w:basedOn w:val="DefaultParagraphFont"/>
    <w:link w:val="Title"/>
    <w:rsid w:val="00C22702"/>
    <w:rPr>
      <w:rFonts w:ascii="Arial" w:hAnsi="Arial"/>
      <w:b/>
      <w:sz w:val="36"/>
      <w:lang w:val="es-MX"/>
    </w:rPr>
  </w:style>
  <w:style w:type="character" w:customStyle="1" w:styleId="Heading2Char">
    <w:name w:val="Heading 2 Char"/>
    <w:basedOn w:val="DefaultParagraphFont"/>
    <w:link w:val="Heading2"/>
    <w:uiPriority w:val="9"/>
    <w:semiHidden/>
    <w:rsid w:val="00C22702"/>
    <w:rPr>
      <w:rFonts w:asciiTheme="majorHAnsi" w:eastAsiaTheme="majorEastAsia" w:hAnsiTheme="majorHAnsi" w:cs="Mangal"/>
      <w:b/>
      <w:bCs/>
      <w:color w:val="4F81BD" w:themeColor="accent1"/>
      <w:kern w:val="1"/>
      <w:sz w:val="26"/>
      <w:szCs w:val="23"/>
      <w:lang w:val="es-CR" w:eastAsia="hi-IN" w:bidi="hi-IN"/>
    </w:rPr>
  </w:style>
  <w:style w:type="paragraph" w:styleId="NormalWeb">
    <w:name w:val="Normal (Web)"/>
    <w:basedOn w:val="Normal"/>
    <w:uiPriority w:val="99"/>
    <w:rsid w:val="00C22702"/>
    <w:pPr>
      <w:widowControl/>
      <w:suppressAutoHyphens w:val="0"/>
      <w:spacing w:before="100" w:beforeAutospacing="1" w:after="100" w:afterAutospacing="1"/>
    </w:pPr>
    <w:rPr>
      <w:rFonts w:eastAsia="Times New Roman" w:cs="Times New Roman"/>
      <w:kern w:val="0"/>
      <w:lang w:val="en-US" w:eastAsia="en-US" w:bidi="ar-SA"/>
    </w:rPr>
  </w:style>
  <w:style w:type="character" w:customStyle="1" w:styleId="HeaderChar">
    <w:name w:val="Header Char"/>
    <w:link w:val="Header"/>
    <w:uiPriority w:val="99"/>
    <w:rsid w:val="00C22702"/>
    <w:rPr>
      <w:rFonts w:eastAsia="DejaVu Sans" w:cs="Lohit Hindi"/>
      <w:kern w:val="1"/>
      <w:sz w:val="24"/>
      <w:szCs w:val="24"/>
      <w:lang w:val="es-CR" w:eastAsia="hi-IN" w:bidi="hi-IN"/>
    </w:rPr>
  </w:style>
  <w:style w:type="paragraph" w:customStyle="1" w:styleId="MTtulo1">
    <w:name w:val="MTítulo1"/>
    <w:basedOn w:val="MNormal"/>
    <w:rsid w:val="00A31046"/>
    <w:pPr>
      <w:spacing w:before="120" w:after="120"/>
      <w:jc w:val="center"/>
      <w:outlineLvl w:val="0"/>
    </w:pPr>
    <w:rPr>
      <w:b/>
      <w:bCs/>
      <w:sz w:val="36"/>
    </w:rPr>
  </w:style>
  <w:style w:type="paragraph" w:customStyle="1" w:styleId="MNormal">
    <w:name w:val="MNormal"/>
    <w:basedOn w:val="Normal"/>
    <w:rsid w:val="00A31046"/>
    <w:pPr>
      <w:widowControl/>
      <w:suppressAutoHyphens w:val="0"/>
      <w:spacing w:after="60"/>
    </w:pPr>
    <w:rPr>
      <w:rFonts w:ascii="Verdana" w:eastAsia="Times New Roman" w:hAnsi="Verdana" w:cs="Arial"/>
      <w:kern w:val="0"/>
      <w:sz w:val="20"/>
      <w:lang w:val="es-ES" w:eastAsia="es-ES" w:bidi="ar-SA"/>
    </w:rPr>
  </w:style>
  <w:style w:type="paragraph" w:customStyle="1" w:styleId="MTema1">
    <w:name w:val="MTema1"/>
    <w:basedOn w:val="Normal"/>
    <w:next w:val="MNormal"/>
    <w:rsid w:val="00A31046"/>
    <w:pPr>
      <w:widowControl/>
      <w:numPr>
        <w:numId w:val="1"/>
      </w:numPr>
      <w:suppressAutoHyphens w:val="0"/>
      <w:spacing w:before="120" w:after="120"/>
      <w:outlineLvl w:val="0"/>
    </w:pPr>
    <w:rPr>
      <w:rFonts w:ascii="Verdana" w:eastAsia="Times New Roman" w:hAnsi="Verdana" w:cs="Arial"/>
      <w:b/>
      <w:bCs/>
      <w:kern w:val="0"/>
      <w:sz w:val="22"/>
      <w:lang w:val="es-ES" w:eastAsia="es-ES" w:bidi="ar-SA"/>
    </w:rPr>
  </w:style>
  <w:style w:type="paragraph" w:customStyle="1" w:styleId="MTema2">
    <w:name w:val="MTema2"/>
    <w:basedOn w:val="Normal"/>
    <w:next w:val="MNormal"/>
    <w:rsid w:val="00A31046"/>
    <w:pPr>
      <w:widowControl/>
      <w:numPr>
        <w:ilvl w:val="1"/>
        <w:numId w:val="1"/>
      </w:numPr>
      <w:suppressAutoHyphens w:val="0"/>
      <w:spacing w:before="120" w:after="120"/>
      <w:outlineLvl w:val="1"/>
    </w:pPr>
    <w:rPr>
      <w:rFonts w:ascii="Verdana" w:eastAsia="Times New Roman" w:hAnsi="Verdana" w:cs="Arial"/>
      <w:b/>
      <w:bCs/>
      <w:kern w:val="0"/>
      <w:sz w:val="20"/>
      <w:lang w:val="es-ES" w:eastAsia="es-ES" w:bidi="ar-SA"/>
    </w:rPr>
  </w:style>
  <w:style w:type="paragraph" w:customStyle="1" w:styleId="MTemaNormal">
    <w:name w:val="MTemaNormal"/>
    <w:basedOn w:val="MNormal"/>
    <w:rsid w:val="00A31046"/>
    <w:pPr>
      <w:ind w:left="567"/>
    </w:pPr>
  </w:style>
  <w:style w:type="paragraph" w:customStyle="1" w:styleId="MTema3">
    <w:name w:val="MTema3"/>
    <w:basedOn w:val="MTema2"/>
    <w:next w:val="MTemaNormal"/>
    <w:rsid w:val="00A31046"/>
    <w:pPr>
      <w:numPr>
        <w:ilvl w:val="2"/>
      </w:numPr>
      <w:tabs>
        <w:tab w:val="left" w:pos="851"/>
      </w:tabs>
      <w:outlineLvl w:val="2"/>
    </w:pPr>
  </w:style>
  <w:style w:type="table" w:styleId="TableGrid">
    <w:name w:val="Table Grid"/>
    <w:basedOn w:val="TableNormal"/>
    <w:uiPriority w:val="59"/>
    <w:rsid w:val="00691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261840">
      <w:bodyDiv w:val="1"/>
      <w:marLeft w:val="0"/>
      <w:marRight w:val="0"/>
      <w:marTop w:val="0"/>
      <w:marBottom w:val="0"/>
      <w:divBdr>
        <w:top w:val="none" w:sz="0" w:space="0" w:color="auto"/>
        <w:left w:val="none" w:sz="0" w:space="0" w:color="auto"/>
        <w:bottom w:val="none" w:sz="0" w:space="0" w:color="auto"/>
        <w:right w:val="none" w:sz="0" w:space="0" w:color="auto"/>
      </w:divBdr>
      <w:divsChild>
        <w:div w:id="1903446498">
          <w:marLeft w:val="0"/>
          <w:marRight w:val="0"/>
          <w:marTop w:val="0"/>
          <w:marBottom w:val="0"/>
          <w:divBdr>
            <w:top w:val="none" w:sz="0" w:space="0" w:color="auto"/>
            <w:left w:val="none" w:sz="0" w:space="0" w:color="auto"/>
            <w:bottom w:val="none" w:sz="0" w:space="0" w:color="auto"/>
            <w:right w:val="none" w:sz="0" w:space="0" w:color="auto"/>
          </w:divBdr>
          <w:divsChild>
            <w:div w:id="2175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citic.ecci.ucr.ac.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87CAC-C729-4A8A-BA15-0FAC6F54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11366</TotalTime>
  <Pages>14</Pages>
  <Words>8941</Words>
  <Characters>48287</Characters>
  <Application>Microsoft Office Word</Application>
  <DocSecurity>0</DocSecurity>
  <Lines>1097</Lines>
  <Paragraphs>298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ci-1321-15</dc:creator>
  <cp:lastModifiedBy>Kryscia Ramírez Benavides</cp:lastModifiedBy>
  <cp:revision>176</cp:revision>
  <cp:lastPrinted>2012-01-26T16:22:00Z</cp:lastPrinted>
  <dcterms:created xsi:type="dcterms:W3CDTF">2014-07-29T01:06:00Z</dcterms:created>
  <dcterms:modified xsi:type="dcterms:W3CDTF">2015-05-14T20:51:00Z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krysdrb@gmail.com@www.mendeley.com</vt:lpwstr>
  </property>
  <property fmtid="{D5CDD505-2E9C-101B-9397-08002B2CF9AE}" pid="4" name="Mendeley Citation Style_1">
    <vt:lpwstr>http://www.zotero.org/styles/springer-basic-author-date-no-et-al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http://www.zotero.org/styles/springer-basic-author-date-no-et-al</vt:lpwstr>
  </property>
  <property fmtid="{D5CDD505-2E9C-101B-9397-08002B2CF9AE}" pid="24" name="Mendeley Recent Style Name 9_1">
    <vt:lpwstr>Springer Basic (author-date, no "et al.")</vt:lpwstr>
  </property>
</Properties>
</file>